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485C" w14:textId="7BAF3465" w:rsidR="006D3CA6" w:rsidRDefault="006F1C40" w:rsidP="006F1C40">
      <w:pPr>
        <w:jc w:val="right"/>
      </w:pPr>
      <w:r>
        <w:rPr>
          <w:rFonts w:ascii="Arial" w:eastAsia="Times New Roman" w:hAnsi="Arial" w:cs="Arial"/>
          <w:b/>
          <w:bCs/>
          <w:noProof/>
          <w:color w:val="3F5340"/>
          <w:sz w:val="27"/>
          <w:szCs w:val="27"/>
          <w:lang w:eastAsia="en-GB"/>
        </w:rPr>
        <w:drawing>
          <wp:inline distT="0" distB="0" distL="0" distR="0" wp14:anchorId="7BBFF14A" wp14:editId="0D989B79">
            <wp:extent cx="2338094" cy="702775"/>
            <wp:effectExtent l="19050" t="0" r="5056" b="0"/>
            <wp:docPr id="1" name="Picture 0" descr="SFG Logo -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G Logo - Master.jpg"/>
                    <pic:cNvPicPr/>
                  </pic:nvPicPr>
                  <pic:blipFill>
                    <a:blip r:embed="rId5" cstate="print"/>
                    <a:stretch>
                      <a:fillRect/>
                    </a:stretch>
                  </pic:blipFill>
                  <pic:spPr>
                    <a:xfrm>
                      <a:off x="0" y="0"/>
                      <a:ext cx="2338974" cy="703040"/>
                    </a:xfrm>
                    <a:prstGeom prst="rect">
                      <a:avLst/>
                    </a:prstGeom>
                  </pic:spPr>
                </pic:pic>
              </a:graphicData>
            </a:graphic>
          </wp:inline>
        </w:drawing>
      </w:r>
    </w:p>
    <w:p w14:paraId="0B79EE19" w14:textId="5FAFDBAB" w:rsidR="006F1C40" w:rsidRDefault="006F1C40" w:rsidP="006F1C40">
      <w:pPr>
        <w:jc w:val="right"/>
      </w:pPr>
    </w:p>
    <w:p w14:paraId="1F83E37E" w14:textId="7EE99B8A" w:rsidR="009C712E" w:rsidRDefault="009C712E" w:rsidP="009C712E">
      <w:pPr>
        <w:jc w:val="center"/>
        <w:rPr>
          <w:b/>
          <w:sz w:val="32"/>
          <w:szCs w:val="32"/>
        </w:rPr>
      </w:pPr>
      <w:r w:rsidRPr="008010E8">
        <w:rPr>
          <w:b/>
          <w:sz w:val="32"/>
          <w:szCs w:val="32"/>
        </w:rPr>
        <w:t>Annual General Meeting</w:t>
      </w:r>
    </w:p>
    <w:p w14:paraId="3B1AFD2D" w14:textId="1F353626" w:rsidR="009C712E" w:rsidRDefault="005545E5" w:rsidP="009C712E">
      <w:pPr>
        <w:jc w:val="center"/>
        <w:rPr>
          <w:b/>
          <w:sz w:val="32"/>
          <w:szCs w:val="32"/>
        </w:rPr>
      </w:pPr>
      <w:r>
        <w:rPr>
          <w:b/>
          <w:sz w:val="32"/>
          <w:szCs w:val="32"/>
        </w:rPr>
        <w:t>12</w:t>
      </w:r>
      <w:r w:rsidR="0054089C">
        <w:rPr>
          <w:b/>
          <w:sz w:val="32"/>
          <w:szCs w:val="32"/>
        </w:rPr>
        <w:t>:30</w:t>
      </w:r>
      <w:r>
        <w:rPr>
          <w:b/>
          <w:sz w:val="32"/>
          <w:szCs w:val="32"/>
        </w:rPr>
        <w:t>-1</w:t>
      </w:r>
      <w:r w:rsidR="0054089C">
        <w:rPr>
          <w:b/>
          <w:sz w:val="32"/>
          <w:szCs w:val="32"/>
        </w:rPr>
        <w:t>:30</w:t>
      </w:r>
      <w:r>
        <w:rPr>
          <w:b/>
          <w:sz w:val="32"/>
          <w:szCs w:val="32"/>
        </w:rPr>
        <w:t xml:space="preserve">pm Tuesday </w:t>
      </w:r>
      <w:r w:rsidR="0054089C">
        <w:rPr>
          <w:b/>
          <w:sz w:val="32"/>
          <w:szCs w:val="32"/>
        </w:rPr>
        <w:t>8</w:t>
      </w:r>
      <w:r w:rsidR="004D6B0B">
        <w:rPr>
          <w:b/>
          <w:sz w:val="32"/>
          <w:szCs w:val="32"/>
        </w:rPr>
        <w:t xml:space="preserve"> April 2025</w:t>
      </w:r>
    </w:p>
    <w:p w14:paraId="20110214" w14:textId="77777777" w:rsidR="009C712E" w:rsidRPr="00C27E38" w:rsidRDefault="009C712E" w:rsidP="009C712E">
      <w:pPr>
        <w:rPr>
          <w:b/>
          <w:bCs/>
          <w:sz w:val="28"/>
          <w:szCs w:val="28"/>
        </w:rPr>
      </w:pPr>
      <w:r w:rsidRPr="00C27E38">
        <w:rPr>
          <w:b/>
          <w:noProof/>
          <w:lang w:val="en-US"/>
        </w:rPr>
        <w:t xml:space="preserve">Agenda </w:t>
      </w:r>
    </w:p>
    <w:p w14:paraId="478984B8" w14:textId="59274DB5" w:rsidR="009C712E" w:rsidRPr="00C27E38" w:rsidRDefault="009C712E" w:rsidP="009C712E">
      <w:pPr>
        <w:pStyle w:val="ListParagraph"/>
        <w:numPr>
          <w:ilvl w:val="0"/>
          <w:numId w:val="1"/>
        </w:numPr>
        <w:spacing w:after="240" w:line="240" w:lineRule="auto"/>
        <w:rPr>
          <w:rFonts w:ascii="Calibri" w:hAnsi="Calibri" w:cs="Calibri"/>
          <w:noProof/>
          <w:lang w:val="en-US"/>
        </w:rPr>
      </w:pPr>
      <w:r w:rsidRPr="00C27E38">
        <w:rPr>
          <w:rFonts w:ascii="Calibri" w:hAnsi="Calibri" w:cs="Calibri"/>
          <w:noProof/>
          <w:lang w:val="en-US"/>
        </w:rPr>
        <w:t xml:space="preserve">Approval of Minutes for the AGM </w:t>
      </w:r>
      <w:r w:rsidR="004D6B0B">
        <w:rPr>
          <w:rFonts w:ascii="Calibri" w:hAnsi="Calibri" w:cs="Calibri"/>
          <w:noProof/>
          <w:lang w:val="en-US"/>
        </w:rPr>
        <w:t>22 October 2024</w:t>
      </w:r>
    </w:p>
    <w:p w14:paraId="01B55D51" w14:textId="77777777" w:rsidR="009C712E" w:rsidRPr="00C27E38" w:rsidRDefault="009C712E" w:rsidP="009C712E">
      <w:pPr>
        <w:pStyle w:val="ListParagraph"/>
        <w:numPr>
          <w:ilvl w:val="0"/>
          <w:numId w:val="1"/>
        </w:numPr>
        <w:spacing w:after="240" w:line="240" w:lineRule="auto"/>
        <w:rPr>
          <w:rFonts w:ascii="Calibri" w:hAnsi="Calibri" w:cs="Calibri"/>
          <w:noProof/>
          <w:lang w:val="en-US"/>
        </w:rPr>
      </w:pPr>
      <w:bookmarkStart w:id="0" w:name="_Hlk532413226"/>
      <w:r w:rsidRPr="00C27E38">
        <w:rPr>
          <w:rFonts w:ascii="Calibri" w:hAnsi="Calibri" w:cs="Calibri"/>
          <w:noProof/>
          <w:lang w:val="en-US"/>
        </w:rPr>
        <w:t>Report on SF&amp;G’s Activities</w:t>
      </w:r>
    </w:p>
    <w:bookmarkEnd w:id="0"/>
    <w:p w14:paraId="25C99111" w14:textId="77777777" w:rsidR="009C712E" w:rsidRPr="00C27E38" w:rsidRDefault="009C712E" w:rsidP="009C712E">
      <w:pPr>
        <w:pStyle w:val="ListParagraph"/>
        <w:numPr>
          <w:ilvl w:val="0"/>
          <w:numId w:val="1"/>
        </w:numPr>
        <w:spacing w:after="240" w:line="240" w:lineRule="auto"/>
        <w:rPr>
          <w:rFonts w:ascii="Calibri" w:hAnsi="Calibri" w:cs="Calibri"/>
          <w:noProof/>
          <w:lang w:val="en-US"/>
        </w:rPr>
      </w:pPr>
      <w:r w:rsidRPr="00C27E38">
        <w:rPr>
          <w:rFonts w:ascii="Calibri" w:hAnsi="Calibri" w:cs="Calibri"/>
          <w:noProof/>
          <w:lang w:val="en-US"/>
        </w:rPr>
        <w:t>Elections to the Board of Directors</w:t>
      </w:r>
    </w:p>
    <w:p w14:paraId="40CF0C33" w14:textId="62FE43EC" w:rsidR="009C712E" w:rsidRPr="00C27E38" w:rsidRDefault="009C712E" w:rsidP="009C712E">
      <w:pPr>
        <w:pStyle w:val="ListParagraph"/>
        <w:numPr>
          <w:ilvl w:val="0"/>
          <w:numId w:val="1"/>
        </w:numPr>
        <w:spacing w:after="240" w:line="240" w:lineRule="auto"/>
        <w:rPr>
          <w:rFonts w:ascii="Calibri" w:hAnsi="Calibri" w:cs="Calibri"/>
          <w:noProof/>
          <w:lang w:val="en-US"/>
        </w:rPr>
      </w:pPr>
      <w:r w:rsidRPr="00C27E38">
        <w:rPr>
          <w:rFonts w:ascii="Calibri" w:hAnsi="Calibri" w:cs="Calibri"/>
          <w:noProof/>
          <w:lang w:val="en-US"/>
        </w:rPr>
        <w:t>Presentation and endorsement of 20</w:t>
      </w:r>
      <w:r>
        <w:rPr>
          <w:rFonts w:ascii="Calibri" w:hAnsi="Calibri" w:cs="Calibri"/>
          <w:noProof/>
          <w:lang w:val="en-US"/>
        </w:rPr>
        <w:t>2</w:t>
      </w:r>
      <w:r w:rsidR="004D6B0B">
        <w:rPr>
          <w:rFonts w:ascii="Calibri" w:hAnsi="Calibri" w:cs="Calibri"/>
          <w:noProof/>
          <w:lang w:val="en-US"/>
        </w:rPr>
        <w:t>3</w:t>
      </w:r>
      <w:r w:rsidRPr="00C27E38">
        <w:rPr>
          <w:rFonts w:ascii="Calibri" w:hAnsi="Calibri" w:cs="Calibri"/>
          <w:noProof/>
          <w:lang w:val="en-US"/>
        </w:rPr>
        <w:t>/</w:t>
      </w:r>
      <w:r>
        <w:rPr>
          <w:rFonts w:ascii="Calibri" w:hAnsi="Calibri" w:cs="Calibri"/>
          <w:noProof/>
          <w:lang w:val="en-US"/>
        </w:rPr>
        <w:t>2</w:t>
      </w:r>
      <w:r w:rsidR="004D6B0B">
        <w:rPr>
          <w:rFonts w:ascii="Calibri" w:hAnsi="Calibri" w:cs="Calibri"/>
          <w:noProof/>
          <w:lang w:val="en-US"/>
        </w:rPr>
        <w:t>4</w:t>
      </w:r>
      <w:r w:rsidRPr="00C27E38">
        <w:rPr>
          <w:rFonts w:ascii="Calibri" w:hAnsi="Calibri" w:cs="Calibri"/>
          <w:noProof/>
          <w:lang w:val="en-US"/>
        </w:rPr>
        <w:t xml:space="preserve"> Trustees Report and Audited Accounts approved by Trustees</w:t>
      </w:r>
    </w:p>
    <w:p w14:paraId="6213D4E5" w14:textId="795ACF91" w:rsidR="009C712E" w:rsidRPr="009C712E" w:rsidRDefault="009C712E" w:rsidP="009C712E">
      <w:pPr>
        <w:pStyle w:val="ListParagraph"/>
        <w:numPr>
          <w:ilvl w:val="0"/>
          <w:numId w:val="1"/>
        </w:numPr>
        <w:spacing w:after="240" w:line="240" w:lineRule="auto"/>
        <w:rPr>
          <w:rFonts w:ascii="Calibri" w:hAnsi="Calibri" w:cs="Calibri"/>
          <w:noProof/>
          <w:lang w:val="en-US"/>
        </w:rPr>
      </w:pPr>
      <w:r w:rsidRPr="00C27E38">
        <w:rPr>
          <w:rFonts w:ascii="Calibri" w:hAnsi="Calibri" w:cs="Calibri"/>
          <w:noProof/>
          <w:lang w:val="en-US"/>
        </w:rPr>
        <w:t xml:space="preserve">Appointment of Auditors for </w:t>
      </w:r>
      <w:r w:rsidRPr="00C27E38">
        <w:rPr>
          <w:rFonts w:ascii="Calibri" w:hAnsi="Calibri" w:cs="Calibri"/>
          <w:bCs/>
        </w:rPr>
        <w:t>20</w:t>
      </w:r>
      <w:r>
        <w:rPr>
          <w:rFonts w:ascii="Calibri" w:hAnsi="Calibri" w:cs="Calibri"/>
          <w:bCs/>
        </w:rPr>
        <w:t>2</w:t>
      </w:r>
      <w:r w:rsidR="004D6B0B">
        <w:rPr>
          <w:rFonts w:ascii="Calibri" w:hAnsi="Calibri" w:cs="Calibri"/>
          <w:bCs/>
        </w:rPr>
        <w:t>4</w:t>
      </w:r>
      <w:r w:rsidRPr="00C27E38">
        <w:rPr>
          <w:rFonts w:ascii="Calibri" w:hAnsi="Calibri" w:cs="Calibri"/>
          <w:bCs/>
        </w:rPr>
        <w:t>-</w:t>
      </w:r>
      <w:r>
        <w:rPr>
          <w:rFonts w:ascii="Calibri" w:hAnsi="Calibri" w:cs="Calibri"/>
          <w:bCs/>
        </w:rPr>
        <w:t>2</w:t>
      </w:r>
      <w:r w:rsidR="004D6B0B">
        <w:rPr>
          <w:rFonts w:ascii="Calibri" w:hAnsi="Calibri" w:cs="Calibri"/>
          <w:bCs/>
        </w:rPr>
        <w:t>5</w:t>
      </w:r>
      <w:r w:rsidRPr="00C27E38">
        <w:rPr>
          <w:rFonts w:ascii="Calibri" w:hAnsi="Calibri" w:cs="Calibri"/>
          <w:bCs/>
        </w:rPr>
        <w:t xml:space="preserve">: </w:t>
      </w:r>
      <w:r w:rsidRPr="009C712E">
        <w:rPr>
          <w:rFonts w:ascii="Calibri" w:hAnsi="Calibri" w:cs="Calibri"/>
        </w:rPr>
        <w:t>The Trustees recommend reappointing the current auditors: Burnside Chartered Accountants, 61 Queen Square, Bristol BS1 4J</w:t>
      </w:r>
    </w:p>
    <w:p w14:paraId="5D16C858" w14:textId="576B1D48" w:rsidR="00C13509" w:rsidRDefault="009C712E" w:rsidP="009C712E">
      <w:r w:rsidRPr="00167287">
        <w:rPr>
          <w:szCs w:val="28"/>
        </w:rPr>
        <w:t>Representatives from SF&amp;G non-voting</w:t>
      </w:r>
      <w:r w:rsidRPr="00167287">
        <w:t xml:space="preserve"> member organisations are entitled (under section 324 of the Companies Act 2006) to attend general meetings, and to observe elections of vacancies to the Board of Directors (who are also charity Trustees). </w:t>
      </w:r>
    </w:p>
    <w:p w14:paraId="0E061879" w14:textId="77777777" w:rsidR="009C712E" w:rsidRPr="00C27E38" w:rsidRDefault="009C712E" w:rsidP="009C712E"/>
    <w:p w14:paraId="35E110A3" w14:textId="77777777" w:rsidR="009C712E" w:rsidRDefault="009C712E" w:rsidP="009C712E">
      <w:pPr>
        <w:spacing w:after="120"/>
        <w:rPr>
          <w:rFonts w:ascii="Calibri" w:hAnsi="Calibri" w:cs="Calibri"/>
          <w:bCs/>
        </w:rPr>
      </w:pPr>
      <w:r>
        <w:rPr>
          <w:rFonts w:ascii="Calibri" w:hAnsi="Calibri" w:cs="Calibri"/>
          <w:bCs/>
        </w:rPr>
        <w:t>Caroline Hutton</w:t>
      </w:r>
      <w:r w:rsidRPr="00167287">
        <w:rPr>
          <w:rFonts w:ascii="Calibri" w:hAnsi="Calibri" w:cs="Calibri"/>
          <w:bCs/>
        </w:rPr>
        <w:t>, SF&amp;G Company Secretary</w:t>
      </w:r>
    </w:p>
    <w:p w14:paraId="788B1DDD" w14:textId="77777777" w:rsidR="006F1C40" w:rsidRDefault="006F1C40" w:rsidP="009C712E"/>
    <w:sectPr w:rsidR="006F1C40" w:rsidSect="006E4E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1609"/>
    <w:multiLevelType w:val="hybridMultilevel"/>
    <w:tmpl w:val="0B3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77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66"/>
    <w:rsid w:val="004C77A1"/>
    <w:rsid w:val="004D6B0B"/>
    <w:rsid w:val="0054089C"/>
    <w:rsid w:val="005545E5"/>
    <w:rsid w:val="006451DF"/>
    <w:rsid w:val="006D3CA6"/>
    <w:rsid w:val="006E4EC2"/>
    <w:rsid w:val="006F1C40"/>
    <w:rsid w:val="007C02A2"/>
    <w:rsid w:val="00912CE4"/>
    <w:rsid w:val="00974D9F"/>
    <w:rsid w:val="009C712E"/>
    <w:rsid w:val="00A71599"/>
    <w:rsid w:val="00B70D87"/>
    <w:rsid w:val="00C13509"/>
    <w:rsid w:val="00EB1666"/>
    <w:rsid w:val="00F505D4"/>
    <w:rsid w:val="00F759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61F0"/>
  <w15:chartTrackingRefBased/>
  <w15:docId w15:val="{6CA671A1-F309-FD45-AF7A-4438DC3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12E"/>
    <w:rPr>
      <w:color w:val="0000FF"/>
      <w:u w:val="single"/>
    </w:rPr>
  </w:style>
  <w:style w:type="paragraph" w:styleId="ListParagraph">
    <w:name w:val="List Paragraph"/>
    <w:basedOn w:val="Normal"/>
    <w:uiPriority w:val="34"/>
    <w:qFormat/>
    <w:rsid w:val="009C712E"/>
    <w:pPr>
      <w:spacing w:after="200" w:line="276" w:lineRule="auto"/>
      <w:ind w:left="720"/>
      <w:contextualSpacing/>
    </w:pPr>
    <w:rPr>
      <w:rFonts w:eastAsiaTheme="minorHAnsi"/>
      <w:sz w:val="22"/>
      <w:szCs w:val="22"/>
      <w:lang w:eastAsia="en-US"/>
    </w:rPr>
  </w:style>
  <w:style w:type="character" w:customStyle="1" w:styleId="apple-converted-space">
    <w:name w:val="apple-converted-space"/>
    <w:basedOn w:val="DefaultParagraphFont"/>
    <w:rsid w:val="00F5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46842">
      <w:bodyDiv w:val="1"/>
      <w:marLeft w:val="0"/>
      <w:marRight w:val="0"/>
      <w:marTop w:val="0"/>
      <w:marBottom w:val="0"/>
      <w:divBdr>
        <w:top w:val="none" w:sz="0" w:space="0" w:color="auto"/>
        <w:left w:val="none" w:sz="0" w:space="0" w:color="auto"/>
        <w:bottom w:val="none" w:sz="0" w:space="0" w:color="auto"/>
        <w:right w:val="none" w:sz="0" w:space="0" w:color="auto"/>
      </w:divBdr>
      <w:divsChild>
        <w:div w:id="1404184374">
          <w:marLeft w:val="0"/>
          <w:marRight w:val="0"/>
          <w:marTop w:val="360"/>
          <w:marBottom w:val="300"/>
          <w:divBdr>
            <w:top w:val="none" w:sz="0" w:space="0" w:color="auto"/>
            <w:left w:val="none" w:sz="0" w:space="0" w:color="auto"/>
            <w:bottom w:val="none" w:sz="0" w:space="0" w:color="auto"/>
            <w:right w:val="none" w:sz="0" w:space="0" w:color="auto"/>
          </w:divBdr>
        </w:div>
        <w:div w:id="1316911046">
          <w:marLeft w:val="0"/>
          <w:marRight w:val="0"/>
          <w:marTop w:val="0"/>
          <w:marBottom w:val="300"/>
          <w:divBdr>
            <w:top w:val="none" w:sz="0" w:space="0" w:color="auto"/>
            <w:left w:val="none" w:sz="0" w:space="0" w:color="auto"/>
            <w:bottom w:val="none" w:sz="0" w:space="0" w:color="auto"/>
            <w:right w:val="none" w:sz="0" w:space="0" w:color="auto"/>
          </w:divBdr>
          <w:divsChild>
            <w:div w:id="1500609333">
              <w:marLeft w:val="0"/>
              <w:marRight w:val="0"/>
              <w:marTop w:val="0"/>
              <w:marBottom w:val="0"/>
              <w:divBdr>
                <w:top w:val="none" w:sz="0" w:space="0" w:color="auto"/>
                <w:left w:val="none" w:sz="0" w:space="0" w:color="auto"/>
                <w:bottom w:val="none" w:sz="0" w:space="0" w:color="auto"/>
                <w:right w:val="none" w:sz="0" w:space="0" w:color="auto"/>
              </w:divBdr>
            </w:div>
          </w:divsChild>
        </w:div>
        <w:div w:id="1756394270">
          <w:marLeft w:val="0"/>
          <w:marRight w:val="0"/>
          <w:marTop w:val="300"/>
          <w:marBottom w:val="300"/>
          <w:divBdr>
            <w:top w:val="none" w:sz="0" w:space="0" w:color="auto"/>
            <w:left w:val="none" w:sz="0" w:space="0" w:color="auto"/>
            <w:bottom w:val="none" w:sz="0" w:space="0" w:color="auto"/>
            <w:right w:val="none" w:sz="0" w:space="0" w:color="auto"/>
          </w:divBdr>
          <w:divsChild>
            <w:div w:id="534344014">
              <w:marLeft w:val="0"/>
              <w:marRight w:val="0"/>
              <w:marTop w:val="0"/>
              <w:marBottom w:val="60"/>
              <w:divBdr>
                <w:top w:val="none" w:sz="0" w:space="0" w:color="auto"/>
                <w:left w:val="none" w:sz="0" w:space="0" w:color="auto"/>
                <w:bottom w:val="none" w:sz="0" w:space="0" w:color="auto"/>
                <w:right w:val="none" w:sz="0" w:space="0" w:color="auto"/>
              </w:divBdr>
              <w:divsChild>
                <w:div w:id="1854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0047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office</dc:creator>
  <cp:keywords/>
  <dc:description/>
  <cp:lastModifiedBy>Meggie Rogers</cp:lastModifiedBy>
  <cp:revision>2</cp:revision>
  <dcterms:created xsi:type="dcterms:W3CDTF">2025-03-27T12:46:00Z</dcterms:created>
  <dcterms:modified xsi:type="dcterms:W3CDTF">2025-03-27T12:46:00Z</dcterms:modified>
</cp:coreProperties>
</file>