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457A" w14:textId="77777777" w:rsidR="00A61848" w:rsidRDefault="00A61848" w:rsidP="007B599A">
      <w:pPr>
        <w:jc w:val="center"/>
        <w:rPr>
          <w:b/>
          <w:sz w:val="24"/>
          <w:szCs w:val="24"/>
          <w:u w:val="single"/>
        </w:rPr>
      </w:pPr>
    </w:p>
    <w:p w14:paraId="1B7432B6" w14:textId="77777777" w:rsidR="007B599A" w:rsidRPr="00604894" w:rsidRDefault="00A61848" w:rsidP="007B599A">
      <w:pPr>
        <w:jc w:val="center"/>
        <w:rPr>
          <w:b/>
          <w:sz w:val="24"/>
          <w:szCs w:val="24"/>
          <w:u w:val="single"/>
        </w:rPr>
      </w:pPr>
      <w:r>
        <w:rPr>
          <w:b/>
          <w:sz w:val="24"/>
          <w:szCs w:val="24"/>
          <w:u w:val="single"/>
        </w:rPr>
        <w:t>1:1 Care Farm Support Worker</w:t>
      </w:r>
      <w:r w:rsidR="00F32E7E">
        <w:rPr>
          <w:b/>
          <w:sz w:val="24"/>
          <w:szCs w:val="24"/>
          <w:u w:val="single"/>
        </w:rPr>
        <w:t>,</w:t>
      </w:r>
      <w:r>
        <w:rPr>
          <w:b/>
          <w:sz w:val="24"/>
          <w:szCs w:val="24"/>
          <w:u w:val="single"/>
        </w:rPr>
        <w:t xml:space="preserve"> 2-16 hours per week,</w:t>
      </w:r>
      <w:r w:rsidR="00F32E7E">
        <w:rPr>
          <w:b/>
          <w:sz w:val="24"/>
          <w:szCs w:val="24"/>
          <w:u w:val="single"/>
        </w:rPr>
        <w:t xml:space="preserve"> £9 p/hr</w:t>
      </w:r>
      <w:r w:rsidR="007B599A">
        <w:rPr>
          <w:b/>
          <w:sz w:val="24"/>
          <w:szCs w:val="24"/>
          <w:u w:val="single"/>
        </w:rPr>
        <w:t>.</w:t>
      </w:r>
    </w:p>
    <w:p w14:paraId="53CA3E57" w14:textId="77777777" w:rsidR="00B5684C" w:rsidRPr="00B5684C" w:rsidRDefault="00B5684C" w:rsidP="00B5684C">
      <w:pPr>
        <w:rPr>
          <w:b/>
          <w:bdr w:val="none" w:sz="0" w:space="0" w:color="auto" w:frame="1"/>
          <w:lang w:eastAsia="en-GB"/>
        </w:rPr>
      </w:pPr>
      <w:r w:rsidRPr="00B5684C">
        <w:rPr>
          <w:b/>
          <w:bdr w:val="none" w:sz="0" w:space="0" w:color="auto" w:frame="1"/>
          <w:lang w:eastAsia="en-GB"/>
        </w:rPr>
        <w:t xml:space="preserve">THE FOLD – A CENTRE FOR INSPIRATION, CREATIVITY AND </w:t>
      </w:r>
      <w:r>
        <w:rPr>
          <w:b/>
          <w:bdr w:val="none" w:sz="0" w:space="0" w:color="auto" w:frame="1"/>
          <w:lang w:eastAsia="en-GB"/>
        </w:rPr>
        <w:t>HEALING</w:t>
      </w:r>
    </w:p>
    <w:p w14:paraId="10C681B9" w14:textId="77777777" w:rsidR="00B5684C" w:rsidRPr="00B5684C" w:rsidRDefault="00B5684C" w:rsidP="00B5684C">
      <w:pPr>
        <w:rPr>
          <w:b/>
          <w:i/>
          <w:lang w:eastAsia="en-GB"/>
        </w:rPr>
      </w:pPr>
      <w:r w:rsidRPr="00B5684C">
        <w:rPr>
          <w:b/>
          <w:bdr w:val="none" w:sz="0" w:space="0" w:color="auto" w:frame="1"/>
          <w:lang w:eastAsia="en-GB"/>
        </w:rPr>
        <w:t>The Fold is a not for profit community interest company set up to carry out activities which benefit the community and in particular improve the health and wellbeing of individuals, the local and wider community and the planet, to support the local economy and to promote environmentally sustainable practises.</w:t>
      </w:r>
    </w:p>
    <w:p w14:paraId="2A6B6230" w14:textId="77777777" w:rsidR="00350C74" w:rsidRDefault="00604894">
      <w:r>
        <w:t>T</w:t>
      </w:r>
      <w:r w:rsidR="00C30F91">
        <w:t>he Fold C</w:t>
      </w:r>
      <w:r>
        <w:t>are</w:t>
      </w:r>
      <w:r w:rsidR="00C30F91">
        <w:t xml:space="preserve"> Farm</w:t>
      </w:r>
      <w:r>
        <w:t xml:space="preserve"> supports this vision through offering</w:t>
      </w:r>
      <w:r w:rsidR="00350C74">
        <w:t xml:space="preserve"> provision for adults </w:t>
      </w:r>
      <w:r w:rsidR="007B599A">
        <w:t xml:space="preserve">and young people </w:t>
      </w:r>
      <w:r w:rsidR="00350C74">
        <w:t xml:space="preserve">with a range of support needs, such as learning </w:t>
      </w:r>
      <w:r w:rsidR="00402638">
        <w:t>disabilities</w:t>
      </w:r>
      <w:r w:rsidR="00350C74">
        <w:t>, mental health issues, and acquired brain injury, to access farm based activities.</w:t>
      </w:r>
    </w:p>
    <w:p w14:paraId="74A285F4" w14:textId="77777777" w:rsidR="00350C74" w:rsidRDefault="00350C74">
      <w:r>
        <w:t>The Fold Care Farm aims to provide a friendly, welcoming space that supports people to build social connection</w:t>
      </w:r>
      <w:r w:rsidR="00402638">
        <w:t>s, learn new skills, build self-</w:t>
      </w:r>
      <w:r>
        <w:t>esteem, spend time outdoors in a be</w:t>
      </w:r>
      <w:r w:rsidR="00604894">
        <w:t>autiful, natural environment,</w:t>
      </w:r>
      <w:r>
        <w:t xml:space="preserve"> take part in physical activity</w:t>
      </w:r>
      <w:r w:rsidR="00604894">
        <w:t xml:space="preserve"> and work towards a shared goal</w:t>
      </w:r>
      <w:r>
        <w:t>.</w:t>
      </w:r>
    </w:p>
    <w:p w14:paraId="19F9DC87" w14:textId="77777777" w:rsidR="00B5684C" w:rsidRDefault="00B5684C"/>
    <w:p w14:paraId="218DD653" w14:textId="77777777" w:rsidR="00350C74" w:rsidRPr="00604894" w:rsidRDefault="00350C74">
      <w:pPr>
        <w:rPr>
          <w:b/>
          <w:sz w:val="24"/>
          <w:szCs w:val="24"/>
          <w:u w:val="single"/>
        </w:rPr>
      </w:pPr>
      <w:r w:rsidRPr="00604894">
        <w:rPr>
          <w:b/>
          <w:sz w:val="24"/>
          <w:szCs w:val="24"/>
          <w:u w:val="single"/>
        </w:rPr>
        <w:t xml:space="preserve">What is the role of </w:t>
      </w:r>
      <w:r w:rsidR="00A61848">
        <w:rPr>
          <w:b/>
          <w:sz w:val="24"/>
          <w:szCs w:val="24"/>
          <w:u w:val="single"/>
        </w:rPr>
        <w:t xml:space="preserve">the 1:1 </w:t>
      </w:r>
      <w:r w:rsidRPr="00604894">
        <w:rPr>
          <w:b/>
          <w:sz w:val="24"/>
          <w:szCs w:val="24"/>
          <w:u w:val="single"/>
        </w:rPr>
        <w:t>Car</w:t>
      </w:r>
      <w:r w:rsidR="00A61848">
        <w:rPr>
          <w:b/>
          <w:sz w:val="24"/>
          <w:szCs w:val="24"/>
          <w:u w:val="single"/>
        </w:rPr>
        <w:t>e Farm Support Worker</w:t>
      </w:r>
      <w:r w:rsidRPr="00604894">
        <w:rPr>
          <w:b/>
          <w:sz w:val="24"/>
          <w:szCs w:val="24"/>
          <w:u w:val="single"/>
        </w:rPr>
        <w:t>?</w:t>
      </w:r>
    </w:p>
    <w:p w14:paraId="5963F93B" w14:textId="77777777" w:rsidR="00A61848" w:rsidRDefault="00A61848" w:rsidP="00604894">
      <w:r>
        <w:t>One of our Care Farm participants requires 1:1 support to access our Care Farm activities and we are seeking an experienced support worker build a positive relationship with this person, and provide the necessary support to enable him to access therapeutic land based activities.</w:t>
      </w:r>
    </w:p>
    <w:p w14:paraId="6B5D266C" w14:textId="77777777" w:rsidR="00A61848" w:rsidRDefault="00A61848" w:rsidP="00604894">
      <w:r>
        <w:t>The Care Farm participant requiring 1:1 support has a diagnosis of Fragile X syndrome. He requires support to feel comfortable and safe in the environment as new situations and people can cause anxiety. This involves having a consistent person to meet and greet him on arrival, provide a structured rhythm and routine to the day, set up a</w:t>
      </w:r>
      <w:r w:rsidR="00693922">
        <w:t xml:space="preserve"> separate</w:t>
      </w:r>
      <w:r>
        <w:t xml:space="preserve"> space that</w:t>
      </w:r>
      <w:r w:rsidR="00693922">
        <w:t xml:space="preserve"> can be used by this person</w:t>
      </w:r>
      <w:r>
        <w:t xml:space="preserve"> when needed, and provide activities that are realistically achievable whilst also encouraging this person to develop new skills and interests.</w:t>
      </w:r>
    </w:p>
    <w:p w14:paraId="6F97DCD7" w14:textId="77777777" w:rsidR="00A61848" w:rsidRDefault="00A61848" w:rsidP="00604894">
      <w:r>
        <w:t xml:space="preserve">The 1:1 Support Worker will be supported by the Care Farm Manager to plan and prepare activities, having time to meet together to reflect </w:t>
      </w:r>
      <w:r w:rsidR="00693922">
        <w:t>and respond to how this person is engaging in our Care Farm provision.</w:t>
      </w:r>
    </w:p>
    <w:p w14:paraId="30001B9E" w14:textId="77777777" w:rsidR="00693922" w:rsidRDefault="00693922" w:rsidP="00604894">
      <w:r>
        <w:t xml:space="preserve">This Care Farm participant is currently attending the Care Farm for 1 hour on a Tuesday and 1 hour on Thursday, with the plan that we will build up the time this person feels comfortable </w:t>
      </w:r>
      <w:r w:rsidR="000E252A">
        <w:t>being at the Care Farm to 10am-3.30pm on Tuesdays and Thursdays</w:t>
      </w:r>
      <w:r>
        <w:t>. We are therefore seeking a Support Worker who can offer flexible hours on a Tuesday and Thursday whilst this person gradually builds up the time they stay at the Care Farm. The minimum hours will be 2 hours per week and the maximum hours will be 15 hours per week.</w:t>
      </w:r>
    </w:p>
    <w:p w14:paraId="0F304B73" w14:textId="77777777" w:rsidR="00A61848" w:rsidRDefault="00A61848" w:rsidP="00604894"/>
    <w:p w14:paraId="4ACB4674" w14:textId="77777777" w:rsidR="00604894" w:rsidRPr="00B5684C" w:rsidRDefault="003C10A1" w:rsidP="00604894">
      <w:pPr>
        <w:rPr>
          <w:b/>
          <w:u w:val="single"/>
        </w:rPr>
      </w:pPr>
      <w:r w:rsidRPr="00B5684C">
        <w:rPr>
          <w:b/>
          <w:u w:val="single"/>
        </w:rPr>
        <w:t xml:space="preserve">The role of </w:t>
      </w:r>
      <w:r w:rsidR="00693922">
        <w:rPr>
          <w:b/>
          <w:u w:val="single"/>
        </w:rPr>
        <w:t>the 1:1 Care Farm Support Worker</w:t>
      </w:r>
      <w:r w:rsidR="003D3BC0" w:rsidRPr="00B5684C">
        <w:rPr>
          <w:b/>
          <w:u w:val="single"/>
        </w:rPr>
        <w:t xml:space="preserve"> is to;</w:t>
      </w:r>
    </w:p>
    <w:p w14:paraId="735ABB83" w14:textId="77777777" w:rsidR="003D3BC0" w:rsidRDefault="003D3BC0" w:rsidP="00693922">
      <w:pPr>
        <w:pStyle w:val="ListParagraph"/>
        <w:numPr>
          <w:ilvl w:val="0"/>
          <w:numId w:val="1"/>
        </w:numPr>
      </w:pPr>
      <w:r>
        <w:t xml:space="preserve">To build positive relationships with </w:t>
      </w:r>
      <w:r w:rsidR="00693922">
        <w:t>our care farm participant who requires 1:1 sup</w:t>
      </w:r>
      <w:r w:rsidR="000E252A">
        <w:t>p</w:t>
      </w:r>
      <w:r w:rsidR="00693922">
        <w:t>ort,</w:t>
      </w:r>
      <w:r w:rsidR="00604894">
        <w:t xml:space="preserve"> through providing a welcoming and accepting environment.</w:t>
      </w:r>
    </w:p>
    <w:p w14:paraId="7AD87597" w14:textId="77777777" w:rsidR="003C10A1" w:rsidRDefault="00693922" w:rsidP="00604894">
      <w:pPr>
        <w:pStyle w:val="ListParagraph"/>
        <w:numPr>
          <w:ilvl w:val="0"/>
          <w:numId w:val="1"/>
        </w:numPr>
      </w:pPr>
      <w:r>
        <w:t>To provide a structured routine and rhythm to each day</w:t>
      </w:r>
      <w:r w:rsidR="003C10A1">
        <w:t>.</w:t>
      </w:r>
    </w:p>
    <w:p w14:paraId="5D241C5D" w14:textId="77777777" w:rsidR="003C10A1" w:rsidRDefault="003C10A1" w:rsidP="00604894">
      <w:pPr>
        <w:pStyle w:val="ListParagraph"/>
        <w:numPr>
          <w:ilvl w:val="0"/>
          <w:numId w:val="1"/>
        </w:numPr>
      </w:pPr>
      <w:r>
        <w:t>To</w:t>
      </w:r>
      <w:r w:rsidR="00693922">
        <w:t xml:space="preserve"> prepare a space that is used by this participant only</w:t>
      </w:r>
      <w:r>
        <w:t>.</w:t>
      </w:r>
    </w:p>
    <w:p w14:paraId="4D60F506" w14:textId="77777777" w:rsidR="002A73CB" w:rsidRDefault="003D3BC0" w:rsidP="003C10A1">
      <w:pPr>
        <w:pStyle w:val="ListParagraph"/>
        <w:numPr>
          <w:ilvl w:val="0"/>
          <w:numId w:val="1"/>
        </w:numPr>
      </w:pPr>
      <w:r>
        <w:lastRenderedPageBreak/>
        <w:t>To</w:t>
      </w:r>
      <w:r w:rsidR="003C10A1">
        <w:t xml:space="preserve"> </w:t>
      </w:r>
      <w:r w:rsidR="00693922">
        <w:t>help prepare and</w:t>
      </w:r>
      <w:r w:rsidR="000E252A">
        <w:t xml:space="preserve"> provide engaging land based ac</w:t>
      </w:r>
      <w:r w:rsidR="00693922">
        <w:t>tivit</w:t>
      </w:r>
      <w:r w:rsidR="000E252A">
        <w:t>i</w:t>
      </w:r>
      <w:r w:rsidR="00693922">
        <w:t>es, including horticultu</w:t>
      </w:r>
      <w:r w:rsidR="000E252A">
        <w:t>re ac</w:t>
      </w:r>
      <w:r w:rsidR="00693922">
        <w:t>tivit</w:t>
      </w:r>
      <w:r w:rsidR="000E252A">
        <w:t>i</w:t>
      </w:r>
      <w:r w:rsidR="00693922">
        <w:t>es, cooking, simple craft and woodwork projects</w:t>
      </w:r>
      <w:r w:rsidR="009D69C2">
        <w:t>.</w:t>
      </w:r>
      <w:r w:rsidR="00693922">
        <w:t xml:space="preserve"> You will receive support with planning and preparing these activities.</w:t>
      </w:r>
    </w:p>
    <w:p w14:paraId="1BA4CDD6" w14:textId="77777777" w:rsidR="003C10A1" w:rsidRDefault="000E252A" w:rsidP="003C10A1">
      <w:pPr>
        <w:pStyle w:val="ListParagraph"/>
        <w:numPr>
          <w:ilvl w:val="0"/>
          <w:numId w:val="1"/>
        </w:numPr>
      </w:pPr>
      <w:r>
        <w:t>To be prepared to manage challenging behaviours following the Fold’s policies and procedures, (training will be provided).</w:t>
      </w:r>
    </w:p>
    <w:p w14:paraId="1C793860" w14:textId="77777777" w:rsidR="000E252A" w:rsidRDefault="000E252A" w:rsidP="003C10A1">
      <w:pPr>
        <w:pStyle w:val="ListParagraph"/>
        <w:numPr>
          <w:ilvl w:val="0"/>
          <w:numId w:val="1"/>
        </w:numPr>
      </w:pPr>
      <w:r>
        <w:t>To meet with the Care Farm manager to reflect and plan future sessions.</w:t>
      </w:r>
    </w:p>
    <w:p w14:paraId="7174861A" w14:textId="77777777" w:rsidR="00E32706" w:rsidRDefault="00E32706" w:rsidP="003C10A1">
      <w:pPr>
        <w:pStyle w:val="ListParagraph"/>
        <w:numPr>
          <w:ilvl w:val="0"/>
          <w:numId w:val="1"/>
        </w:numPr>
      </w:pPr>
      <w:r>
        <w:t>To use our Care Farm impact measuring tool kit to monitor and review p</w:t>
      </w:r>
      <w:r w:rsidR="004E4A59">
        <w:t>articipant experiences.</w:t>
      </w:r>
    </w:p>
    <w:p w14:paraId="1E497B60" w14:textId="77777777" w:rsidR="00E32706" w:rsidRDefault="00E32706" w:rsidP="003C10A1">
      <w:pPr>
        <w:pStyle w:val="ListParagraph"/>
        <w:numPr>
          <w:ilvl w:val="0"/>
          <w:numId w:val="1"/>
        </w:numPr>
      </w:pPr>
      <w:r>
        <w:t>To be responsibl</w:t>
      </w:r>
      <w:r w:rsidR="009D69C2">
        <w:t xml:space="preserve">e for the care, cleanliness, </w:t>
      </w:r>
      <w:r>
        <w:t>maintenance</w:t>
      </w:r>
      <w:r w:rsidR="009D69C2">
        <w:t xml:space="preserve"> and security</w:t>
      </w:r>
      <w:r>
        <w:t xml:space="preserve"> of Care Farm facilities and tools.</w:t>
      </w:r>
    </w:p>
    <w:p w14:paraId="040EC2F5" w14:textId="77777777" w:rsidR="00134796" w:rsidRDefault="004E4A59" w:rsidP="003D3BC0">
      <w:pPr>
        <w:pStyle w:val="ListParagraph"/>
        <w:numPr>
          <w:ilvl w:val="0"/>
          <w:numId w:val="1"/>
        </w:numPr>
      </w:pPr>
      <w:r>
        <w:t>To</w:t>
      </w:r>
      <w:r w:rsidR="00E648A8">
        <w:t xml:space="preserve"> </w:t>
      </w:r>
      <w:r w:rsidR="00134796">
        <w:t xml:space="preserve">support </w:t>
      </w:r>
      <w:r w:rsidR="000E252A">
        <w:t>the safeguarding and safety of Care F</w:t>
      </w:r>
      <w:r w:rsidR="00134796">
        <w:t>arm partic</w:t>
      </w:r>
      <w:r w:rsidR="00C30F91">
        <w:t>i</w:t>
      </w:r>
      <w:r w:rsidR="00134796">
        <w:t>pants through;</w:t>
      </w:r>
    </w:p>
    <w:p w14:paraId="4559E381" w14:textId="77777777" w:rsidR="00134796" w:rsidRDefault="00134796" w:rsidP="00134796">
      <w:pPr>
        <w:pStyle w:val="ListParagraph"/>
      </w:pPr>
      <w:r>
        <w:t>-completing a DBS application and providing</w:t>
      </w:r>
      <w:r w:rsidR="00E648A8">
        <w:t xml:space="preserve"> the</w:t>
      </w:r>
      <w:r>
        <w:t xml:space="preserve"> contact details for 2 referees</w:t>
      </w:r>
    </w:p>
    <w:p w14:paraId="2479B60A" w14:textId="77777777" w:rsidR="00134796" w:rsidRDefault="00134796" w:rsidP="00134796">
      <w:pPr>
        <w:pStyle w:val="ListParagraph"/>
      </w:pPr>
      <w:r>
        <w:t>- to be aware of and adhere to the Fold’s safeguarding policy and procedures,</w:t>
      </w:r>
    </w:p>
    <w:p w14:paraId="6C495FDE" w14:textId="77777777" w:rsidR="00134796" w:rsidRDefault="00134796" w:rsidP="00134796">
      <w:pPr>
        <w:pStyle w:val="ListParagraph"/>
      </w:pPr>
      <w:r>
        <w:t xml:space="preserve">-to be aware of the Fold’s first aid provision and plan in the event of an emergency </w:t>
      </w:r>
    </w:p>
    <w:p w14:paraId="55EFB75E" w14:textId="77777777" w:rsidR="00134796" w:rsidRDefault="00134796" w:rsidP="00134796">
      <w:pPr>
        <w:pStyle w:val="ListParagraph"/>
      </w:pPr>
      <w:r>
        <w:t>-to be aware of and adhere to</w:t>
      </w:r>
      <w:r w:rsidR="003C10A1">
        <w:t xml:space="preserve"> the Fold’s risk assessments, in particul</w:t>
      </w:r>
      <w:r w:rsidR="00B5684C">
        <w:t>ar our risk assessments that ar</w:t>
      </w:r>
      <w:r w:rsidR="003C10A1">
        <w:t>e</w:t>
      </w:r>
      <w:r w:rsidR="00B5684C">
        <w:t xml:space="preserve"> in p</w:t>
      </w:r>
      <w:r w:rsidR="003C10A1">
        <w:t>l</w:t>
      </w:r>
      <w:r w:rsidR="00B5684C">
        <w:t>a</w:t>
      </w:r>
      <w:r w:rsidR="003C10A1">
        <w:t>ce to minimise the risk of transmission of Covid-19.</w:t>
      </w:r>
    </w:p>
    <w:p w14:paraId="685A6464" w14:textId="77777777" w:rsidR="00A82592" w:rsidRDefault="00A82592" w:rsidP="00134796">
      <w:pPr>
        <w:pStyle w:val="ListParagraph"/>
      </w:pPr>
    </w:p>
    <w:p w14:paraId="6ECA48F6" w14:textId="77777777" w:rsidR="00E32706" w:rsidRDefault="00E32706" w:rsidP="00E32706"/>
    <w:p w14:paraId="615DF023" w14:textId="77777777" w:rsidR="00E648A8" w:rsidRDefault="00E32706" w:rsidP="00E32706">
      <w:pPr>
        <w:rPr>
          <w:b/>
          <w:sz w:val="24"/>
          <w:szCs w:val="24"/>
          <w:u w:val="single"/>
        </w:rPr>
      </w:pPr>
      <w:r>
        <w:rPr>
          <w:b/>
          <w:sz w:val="24"/>
          <w:szCs w:val="24"/>
          <w:u w:val="single"/>
        </w:rPr>
        <w:t>Person Specification</w:t>
      </w:r>
    </w:p>
    <w:tbl>
      <w:tblPr>
        <w:tblStyle w:val="TableGrid"/>
        <w:tblW w:w="9419" w:type="dxa"/>
        <w:tblLook w:val="04A0" w:firstRow="1" w:lastRow="0" w:firstColumn="1" w:lastColumn="0" w:noHBand="0" w:noVBand="1"/>
      </w:tblPr>
      <w:tblGrid>
        <w:gridCol w:w="6374"/>
        <w:gridCol w:w="1559"/>
        <w:gridCol w:w="1486"/>
      </w:tblGrid>
      <w:tr w:rsidR="009D69C2" w14:paraId="39304D91" w14:textId="77777777" w:rsidTr="00402638">
        <w:trPr>
          <w:trHeight w:val="578"/>
        </w:trPr>
        <w:tc>
          <w:tcPr>
            <w:tcW w:w="6374" w:type="dxa"/>
          </w:tcPr>
          <w:p w14:paraId="6BD268C5" w14:textId="77777777" w:rsidR="009D69C2" w:rsidRPr="00402638" w:rsidRDefault="004E4A59" w:rsidP="009D69C2">
            <w:pPr>
              <w:rPr>
                <w:b/>
              </w:rPr>
            </w:pPr>
            <w:r w:rsidRPr="00402638">
              <w:rPr>
                <w:b/>
              </w:rPr>
              <w:t>Experience and Knowledge</w:t>
            </w:r>
          </w:p>
        </w:tc>
        <w:tc>
          <w:tcPr>
            <w:tcW w:w="1559" w:type="dxa"/>
          </w:tcPr>
          <w:p w14:paraId="020A49A7" w14:textId="77777777" w:rsidR="009D69C2" w:rsidRPr="00402638" w:rsidRDefault="004E4A59" w:rsidP="009D69C2">
            <w:pPr>
              <w:rPr>
                <w:b/>
              </w:rPr>
            </w:pPr>
            <w:r w:rsidRPr="00402638">
              <w:rPr>
                <w:b/>
              </w:rPr>
              <w:t>Essential</w:t>
            </w:r>
          </w:p>
        </w:tc>
        <w:tc>
          <w:tcPr>
            <w:tcW w:w="1486" w:type="dxa"/>
          </w:tcPr>
          <w:p w14:paraId="5FB83759" w14:textId="77777777" w:rsidR="009D69C2" w:rsidRPr="00402638" w:rsidRDefault="004E4A59" w:rsidP="009D69C2">
            <w:pPr>
              <w:rPr>
                <w:b/>
              </w:rPr>
            </w:pPr>
            <w:r w:rsidRPr="00402638">
              <w:rPr>
                <w:b/>
              </w:rPr>
              <w:t>Desirable</w:t>
            </w:r>
          </w:p>
        </w:tc>
      </w:tr>
      <w:tr w:rsidR="009D69C2" w14:paraId="74CC7913" w14:textId="77777777" w:rsidTr="00402638">
        <w:trPr>
          <w:trHeight w:val="700"/>
        </w:trPr>
        <w:tc>
          <w:tcPr>
            <w:tcW w:w="6374" w:type="dxa"/>
          </w:tcPr>
          <w:p w14:paraId="0D1C844D" w14:textId="77777777" w:rsidR="009D69C2" w:rsidRDefault="009D69C2" w:rsidP="009D69C2">
            <w:r>
              <w:t xml:space="preserve">Experience of working with people </w:t>
            </w:r>
            <w:r w:rsidR="000E252A">
              <w:t xml:space="preserve">with </w:t>
            </w:r>
            <w:r>
              <w:t xml:space="preserve">learning disabilities in </w:t>
            </w:r>
            <w:r w:rsidR="000E252A">
              <w:t xml:space="preserve">a </w:t>
            </w:r>
            <w:r>
              <w:t>considerate,</w:t>
            </w:r>
            <w:r w:rsidR="000E252A">
              <w:t xml:space="preserve"> structured and positive manner, in particular supporting people with Fragile X Syndrome and/or Autistic Spectrum Disorder.</w:t>
            </w:r>
          </w:p>
          <w:p w14:paraId="1A0C4289" w14:textId="77777777" w:rsidR="009D69C2" w:rsidRDefault="009D69C2" w:rsidP="009D69C2"/>
        </w:tc>
        <w:tc>
          <w:tcPr>
            <w:tcW w:w="1559" w:type="dxa"/>
          </w:tcPr>
          <w:p w14:paraId="63613CF6" w14:textId="77777777" w:rsidR="009D69C2" w:rsidRDefault="00B5684C" w:rsidP="009D69C2">
            <w:r>
              <w:sym w:font="Wingdings" w:char="F0FC"/>
            </w:r>
          </w:p>
        </w:tc>
        <w:tc>
          <w:tcPr>
            <w:tcW w:w="1486" w:type="dxa"/>
          </w:tcPr>
          <w:p w14:paraId="246C963D" w14:textId="77777777" w:rsidR="009D69C2" w:rsidRDefault="009D69C2" w:rsidP="009D69C2"/>
        </w:tc>
      </w:tr>
      <w:tr w:rsidR="009D69C2" w14:paraId="2CEF2533" w14:textId="77777777" w:rsidTr="00402638">
        <w:trPr>
          <w:trHeight w:val="868"/>
        </w:trPr>
        <w:tc>
          <w:tcPr>
            <w:tcW w:w="6374" w:type="dxa"/>
          </w:tcPr>
          <w:p w14:paraId="634DC2B7" w14:textId="77777777" w:rsidR="009D69C2" w:rsidRDefault="000E252A" w:rsidP="009D69C2">
            <w:r>
              <w:t>Experience in supporting people to access land based activities such as horticulture, cooking, craft and woodwork projects.</w:t>
            </w:r>
          </w:p>
        </w:tc>
        <w:tc>
          <w:tcPr>
            <w:tcW w:w="1559" w:type="dxa"/>
          </w:tcPr>
          <w:p w14:paraId="3933C737" w14:textId="77777777" w:rsidR="009D69C2" w:rsidRDefault="00B5684C" w:rsidP="009D69C2">
            <w:r>
              <w:sym w:font="Wingdings" w:char="F0FC"/>
            </w:r>
          </w:p>
        </w:tc>
        <w:tc>
          <w:tcPr>
            <w:tcW w:w="1486" w:type="dxa"/>
          </w:tcPr>
          <w:p w14:paraId="126E4F91" w14:textId="77777777" w:rsidR="009D69C2" w:rsidRDefault="009D69C2" w:rsidP="009D69C2"/>
        </w:tc>
      </w:tr>
      <w:tr w:rsidR="009D69C2" w14:paraId="4C355E69" w14:textId="77777777" w:rsidTr="00402638">
        <w:trPr>
          <w:trHeight w:val="852"/>
        </w:trPr>
        <w:tc>
          <w:tcPr>
            <w:tcW w:w="6374" w:type="dxa"/>
          </w:tcPr>
          <w:p w14:paraId="6D72DFDB" w14:textId="77777777" w:rsidR="009D69C2" w:rsidRDefault="009D69C2" w:rsidP="009D69C2">
            <w:r>
              <w:t>Expe</w:t>
            </w:r>
            <w:r w:rsidR="000E252A">
              <w:t>rience in supporting people who can display challenging behaviours.</w:t>
            </w:r>
          </w:p>
        </w:tc>
        <w:tc>
          <w:tcPr>
            <w:tcW w:w="1559" w:type="dxa"/>
          </w:tcPr>
          <w:p w14:paraId="6B02B597" w14:textId="77777777" w:rsidR="009D69C2" w:rsidRDefault="00B5684C" w:rsidP="009D69C2">
            <w:r>
              <w:sym w:font="Wingdings" w:char="F0FC"/>
            </w:r>
          </w:p>
        </w:tc>
        <w:tc>
          <w:tcPr>
            <w:tcW w:w="1486" w:type="dxa"/>
          </w:tcPr>
          <w:p w14:paraId="61FD4462" w14:textId="77777777" w:rsidR="009D69C2" w:rsidRDefault="009D69C2" w:rsidP="009D69C2"/>
        </w:tc>
      </w:tr>
      <w:tr w:rsidR="004E4A59" w14:paraId="26961950" w14:textId="77777777" w:rsidTr="00402638">
        <w:trPr>
          <w:trHeight w:val="418"/>
        </w:trPr>
        <w:tc>
          <w:tcPr>
            <w:tcW w:w="6374" w:type="dxa"/>
          </w:tcPr>
          <w:p w14:paraId="3673B0D2" w14:textId="77777777" w:rsidR="004E4A59" w:rsidRPr="00402638" w:rsidRDefault="004E4A59" w:rsidP="009D69C2">
            <w:pPr>
              <w:rPr>
                <w:b/>
              </w:rPr>
            </w:pPr>
            <w:r w:rsidRPr="00402638">
              <w:rPr>
                <w:b/>
              </w:rPr>
              <w:t>Qualifications and Training</w:t>
            </w:r>
          </w:p>
        </w:tc>
        <w:tc>
          <w:tcPr>
            <w:tcW w:w="1559" w:type="dxa"/>
          </w:tcPr>
          <w:p w14:paraId="0F53377E" w14:textId="77777777" w:rsidR="004E4A59" w:rsidRDefault="004E4A59" w:rsidP="009D69C2"/>
        </w:tc>
        <w:tc>
          <w:tcPr>
            <w:tcW w:w="1486" w:type="dxa"/>
          </w:tcPr>
          <w:p w14:paraId="06849007" w14:textId="77777777" w:rsidR="004E4A59" w:rsidRDefault="004E4A59" w:rsidP="009D69C2"/>
        </w:tc>
      </w:tr>
      <w:tr w:rsidR="009D69C2" w14:paraId="03FADE09" w14:textId="77777777" w:rsidTr="00402638">
        <w:trPr>
          <w:trHeight w:val="839"/>
        </w:trPr>
        <w:tc>
          <w:tcPr>
            <w:tcW w:w="6374" w:type="dxa"/>
          </w:tcPr>
          <w:p w14:paraId="6755D173" w14:textId="77777777" w:rsidR="009D69C2" w:rsidRDefault="009D69C2" w:rsidP="009D69C2">
            <w:r>
              <w:t>A social care training or qualification including working with peo</w:t>
            </w:r>
            <w:r w:rsidR="00402638">
              <w:t>p</w:t>
            </w:r>
            <w:r>
              <w:t>le wi</w:t>
            </w:r>
            <w:r w:rsidR="000E252A">
              <w:t>th</w:t>
            </w:r>
            <w:r>
              <w:t xml:space="preserve"> learning disabilities</w:t>
            </w:r>
          </w:p>
          <w:p w14:paraId="62511C3D" w14:textId="77777777" w:rsidR="009D69C2" w:rsidRDefault="009D69C2" w:rsidP="009D69C2"/>
        </w:tc>
        <w:tc>
          <w:tcPr>
            <w:tcW w:w="1559" w:type="dxa"/>
          </w:tcPr>
          <w:p w14:paraId="5CB54CD7" w14:textId="77777777" w:rsidR="009D69C2" w:rsidRDefault="009D69C2" w:rsidP="009D69C2"/>
        </w:tc>
        <w:tc>
          <w:tcPr>
            <w:tcW w:w="1486" w:type="dxa"/>
          </w:tcPr>
          <w:p w14:paraId="3251B789" w14:textId="77777777" w:rsidR="009D69C2" w:rsidRDefault="00B5684C" w:rsidP="009D69C2">
            <w:r>
              <w:sym w:font="Wingdings" w:char="F0FC"/>
            </w:r>
          </w:p>
        </w:tc>
      </w:tr>
      <w:tr w:rsidR="00B5684C" w14:paraId="4E552A24" w14:textId="77777777" w:rsidTr="00402638">
        <w:trPr>
          <w:trHeight w:val="564"/>
        </w:trPr>
        <w:tc>
          <w:tcPr>
            <w:tcW w:w="6374" w:type="dxa"/>
          </w:tcPr>
          <w:p w14:paraId="4A24BBE3" w14:textId="77777777" w:rsidR="00B5684C" w:rsidRDefault="00B5684C" w:rsidP="00B5684C">
            <w:r>
              <w:t>Suitable horticulture and environmental training/ experience</w:t>
            </w:r>
          </w:p>
        </w:tc>
        <w:tc>
          <w:tcPr>
            <w:tcW w:w="1559" w:type="dxa"/>
          </w:tcPr>
          <w:p w14:paraId="7E48CB47" w14:textId="77777777" w:rsidR="00B5684C" w:rsidRDefault="00B5684C" w:rsidP="00B5684C"/>
        </w:tc>
        <w:tc>
          <w:tcPr>
            <w:tcW w:w="1486" w:type="dxa"/>
          </w:tcPr>
          <w:p w14:paraId="49AB5E80" w14:textId="77777777" w:rsidR="00B5684C" w:rsidRDefault="00B5684C" w:rsidP="00B5684C">
            <w:r>
              <w:sym w:font="Wingdings" w:char="F0FC"/>
            </w:r>
          </w:p>
        </w:tc>
      </w:tr>
      <w:tr w:rsidR="00B5684C" w14:paraId="04B50811" w14:textId="77777777" w:rsidTr="00402638">
        <w:trPr>
          <w:trHeight w:val="558"/>
        </w:trPr>
        <w:tc>
          <w:tcPr>
            <w:tcW w:w="6374" w:type="dxa"/>
          </w:tcPr>
          <w:p w14:paraId="343E9885" w14:textId="77777777" w:rsidR="00B5684C" w:rsidRDefault="00B5684C" w:rsidP="00B5684C">
            <w:r>
              <w:t>First aid certificate</w:t>
            </w:r>
          </w:p>
        </w:tc>
        <w:tc>
          <w:tcPr>
            <w:tcW w:w="1559" w:type="dxa"/>
          </w:tcPr>
          <w:p w14:paraId="606E004E" w14:textId="77777777" w:rsidR="00B5684C" w:rsidRDefault="00B5684C" w:rsidP="00B5684C"/>
        </w:tc>
        <w:tc>
          <w:tcPr>
            <w:tcW w:w="1486" w:type="dxa"/>
          </w:tcPr>
          <w:p w14:paraId="770E8FF1" w14:textId="77777777" w:rsidR="00B5684C" w:rsidRDefault="00B5684C" w:rsidP="00B5684C">
            <w:r>
              <w:sym w:font="Wingdings" w:char="F0FC"/>
            </w:r>
          </w:p>
        </w:tc>
      </w:tr>
      <w:tr w:rsidR="00B5684C" w14:paraId="64EF5CAA" w14:textId="77777777" w:rsidTr="00402638">
        <w:trPr>
          <w:trHeight w:val="699"/>
        </w:trPr>
        <w:tc>
          <w:tcPr>
            <w:tcW w:w="6374" w:type="dxa"/>
          </w:tcPr>
          <w:p w14:paraId="30031CDD" w14:textId="77777777" w:rsidR="00B5684C" w:rsidRDefault="00B5684C" w:rsidP="00B5684C">
            <w:r>
              <w:t>Safeguarding Training</w:t>
            </w:r>
          </w:p>
        </w:tc>
        <w:tc>
          <w:tcPr>
            <w:tcW w:w="1559" w:type="dxa"/>
          </w:tcPr>
          <w:p w14:paraId="027715F8" w14:textId="77777777" w:rsidR="00B5684C" w:rsidRDefault="00B5684C" w:rsidP="00B5684C"/>
        </w:tc>
        <w:tc>
          <w:tcPr>
            <w:tcW w:w="1486" w:type="dxa"/>
          </w:tcPr>
          <w:p w14:paraId="2D9269BE" w14:textId="77777777" w:rsidR="00B5684C" w:rsidRDefault="00B5684C" w:rsidP="00B5684C">
            <w:r>
              <w:sym w:font="Wingdings" w:char="F0FC"/>
            </w:r>
          </w:p>
        </w:tc>
      </w:tr>
      <w:tr w:rsidR="00B5684C" w14:paraId="11A1E06E" w14:textId="77777777" w:rsidTr="00402638">
        <w:trPr>
          <w:trHeight w:val="495"/>
        </w:trPr>
        <w:tc>
          <w:tcPr>
            <w:tcW w:w="6374" w:type="dxa"/>
          </w:tcPr>
          <w:p w14:paraId="4DC2D0E8" w14:textId="77777777" w:rsidR="00B5684C" w:rsidRPr="00402638" w:rsidRDefault="00B5684C" w:rsidP="00B5684C">
            <w:pPr>
              <w:rPr>
                <w:b/>
              </w:rPr>
            </w:pPr>
            <w:r w:rsidRPr="00402638">
              <w:rPr>
                <w:b/>
              </w:rPr>
              <w:t>Skills and Abilities</w:t>
            </w:r>
          </w:p>
        </w:tc>
        <w:tc>
          <w:tcPr>
            <w:tcW w:w="1559" w:type="dxa"/>
          </w:tcPr>
          <w:p w14:paraId="45D52461" w14:textId="77777777" w:rsidR="00B5684C" w:rsidRDefault="00B5684C" w:rsidP="00B5684C"/>
        </w:tc>
        <w:tc>
          <w:tcPr>
            <w:tcW w:w="1486" w:type="dxa"/>
          </w:tcPr>
          <w:p w14:paraId="1CE17DC0" w14:textId="77777777" w:rsidR="00B5684C" w:rsidRDefault="00B5684C" w:rsidP="00B5684C"/>
        </w:tc>
      </w:tr>
      <w:tr w:rsidR="00B5684C" w14:paraId="5CAF2531" w14:textId="77777777" w:rsidTr="00402638">
        <w:trPr>
          <w:trHeight w:val="709"/>
        </w:trPr>
        <w:tc>
          <w:tcPr>
            <w:tcW w:w="6374" w:type="dxa"/>
          </w:tcPr>
          <w:p w14:paraId="0A2B9FD9" w14:textId="77777777" w:rsidR="00B5684C" w:rsidRDefault="00B5684C" w:rsidP="00B5684C">
            <w:r>
              <w:lastRenderedPageBreak/>
              <w:t>Good communication skills and ability to apply them to meet different individual’s needs.</w:t>
            </w:r>
          </w:p>
        </w:tc>
        <w:tc>
          <w:tcPr>
            <w:tcW w:w="1559" w:type="dxa"/>
          </w:tcPr>
          <w:p w14:paraId="46A01109" w14:textId="77777777" w:rsidR="00B5684C" w:rsidRDefault="00B5684C" w:rsidP="00B5684C">
            <w:r>
              <w:sym w:font="Wingdings" w:char="F0FC"/>
            </w:r>
          </w:p>
        </w:tc>
        <w:tc>
          <w:tcPr>
            <w:tcW w:w="1486" w:type="dxa"/>
          </w:tcPr>
          <w:p w14:paraId="05BA71DF" w14:textId="77777777" w:rsidR="00B5684C" w:rsidRDefault="00B5684C" w:rsidP="00B5684C"/>
        </w:tc>
      </w:tr>
      <w:tr w:rsidR="00B5684C" w14:paraId="7F2F6FC0" w14:textId="77777777" w:rsidTr="00402638">
        <w:trPr>
          <w:trHeight w:val="691"/>
        </w:trPr>
        <w:tc>
          <w:tcPr>
            <w:tcW w:w="6374" w:type="dxa"/>
          </w:tcPr>
          <w:p w14:paraId="4632B6F2" w14:textId="77777777" w:rsidR="00B5684C" w:rsidRDefault="00B5684C" w:rsidP="00B5684C">
            <w:r>
              <w:t>The physical ability to undertake physical horticulture work.</w:t>
            </w:r>
          </w:p>
        </w:tc>
        <w:tc>
          <w:tcPr>
            <w:tcW w:w="1559" w:type="dxa"/>
          </w:tcPr>
          <w:p w14:paraId="22A13C34" w14:textId="77777777" w:rsidR="00B5684C" w:rsidRDefault="00B5684C" w:rsidP="00B5684C">
            <w:r>
              <w:sym w:font="Wingdings" w:char="F0FC"/>
            </w:r>
          </w:p>
        </w:tc>
        <w:tc>
          <w:tcPr>
            <w:tcW w:w="1486" w:type="dxa"/>
          </w:tcPr>
          <w:p w14:paraId="1E8F6C03" w14:textId="77777777" w:rsidR="00B5684C" w:rsidRDefault="00B5684C" w:rsidP="00B5684C"/>
        </w:tc>
      </w:tr>
      <w:tr w:rsidR="00B5684C" w14:paraId="246D02CE" w14:textId="77777777" w:rsidTr="00402638">
        <w:trPr>
          <w:trHeight w:val="842"/>
        </w:trPr>
        <w:tc>
          <w:tcPr>
            <w:tcW w:w="6374" w:type="dxa"/>
          </w:tcPr>
          <w:p w14:paraId="59DF0F96" w14:textId="77777777" w:rsidR="00B5684C" w:rsidRDefault="00B5684C" w:rsidP="00B5684C">
            <w:r>
              <w:t>Interest and experience in other land based skills, crafts and cooking.</w:t>
            </w:r>
          </w:p>
        </w:tc>
        <w:tc>
          <w:tcPr>
            <w:tcW w:w="1559" w:type="dxa"/>
          </w:tcPr>
          <w:p w14:paraId="5D65CAA0" w14:textId="77777777" w:rsidR="00B5684C" w:rsidRDefault="00B5684C" w:rsidP="00B5684C"/>
        </w:tc>
        <w:tc>
          <w:tcPr>
            <w:tcW w:w="1486" w:type="dxa"/>
          </w:tcPr>
          <w:p w14:paraId="251B53DD" w14:textId="77777777" w:rsidR="00B5684C" w:rsidRDefault="00B5684C" w:rsidP="00B5684C">
            <w:r>
              <w:sym w:font="Wingdings" w:char="F0FC"/>
            </w:r>
          </w:p>
        </w:tc>
      </w:tr>
    </w:tbl>
    <w:p w14:paraId="05115130" w14:textId="77777777" w:rsidR="0044089F" w:rsidRDefault="0044089F" w:rsidP="009D69C2"/>
    <w:p w14:paraId="04644255" w14:textId="77777777" w:rsidR="00A82592" w:rsidRDefault="00A82592" w:rsidP="009D69C2">
      <w:r>
        <w:t>This post is subject to an enhanced DBS check.</w:t>
      </w:r>
    </w:p>
    <w:p w14:paraId="15516A95" w14:textId="77777777" w:rsidR="0044089F" w:rsidRPr="0044089F" w:rsidRDefault="0044089F" w:rsidP="0044089F">
      <w:pPr>
        <w:spacing w:before="100" w:beforeAutospacing="1" w:after="100" w:afterAutospacing="1" w:line="240" w:lineRule="auto"/>
        <w:rPr>
          <w:rFonts w:ascii="Times New Roman" w:eastAsia="Times New Roman" w:hAnsi="Times New Roman" w:cs="Times New Roman"/>
          <w:sz w:val="24"/>
          <w:szCs w:val="24"/>
          <w:lang w:eastAsia="en-GB"/>
        </w:rPr>
      </w:pPr>
      <w:r w:rsidRPr="0044089F">
        <w:rPr>
          <w:rFonts w:ascii="Times New Roman" w:eastAsia="Times New Roman" w:hAnsi="Times New Roman" w:cs="Times New Roman"/>
          <w:i/>
          <w:iCs/>
          <w:sz w:val="24"/>
          <w:szCs w:val="24"/>
          <w:lang w:eastAsia="en-GB"/>
        </w:rPr>
        <w:t xml:space="preserve">If you would like to apply for the role please complete a Fold application form which you will find at </w:t>
      </w:r>
      <w:hyperlink r:id="rId7" w:history="1">
        <w:r w:rsidRPr="0044089F">
          <w:rPr>
            <w:rFonts w:ascii="Times New Roman" w:eastAsia="Times New Roman" w:hAnsi="Times New Roman" w:cs="Times New Roman"/>
            <w:i/>
            <w:iCs/>
            <w:color w:val="0000FF"/>
            <w:sz w:val="24"/>
            <w:szCs w:val="24"/>
            <w:u w:val="single"/>
            <w:lang w:eastAsia="en-GB"/>
          </w:rPr>
          <w:t>thefold.org.uk/get-involved/careers</w:t>
        </w:r>
      </w:hyperlink>
      <w:r w:rsidRPr="0044089F">
        <w:rPr>
          <w:rFonts w:ascii="Times New Roman" w:eastAsia="Times New Roman" w:hAnsi="Times New Roman" w:cs="Times New Roman"/>
          <w:i/>
          <w:iCs/>
          <w:sz w:val="24"/>
          <w:szCs w:val="24"/>
          <w:lang w:eastAsia="en-GB"/>
        </w:rPr>
        <w:t xml:space="preserve"> or contact our Care Farm Manager, Kate Broad: </w:t>
      </w:r>
      <w:hyperlink r:id="rId8" w:history="1">
        <w:r w:rsidRPr="0044089F">
          <w:rPr>
            <w:rFonts w:ascii="Times New Roman" w:eastAsia="Times New Roman" w:hAnsi="Times New Roman" w:cs="Times New Roman"/>
            <w:i/>
            <w:iCs/>
            <w:color w:val="0000FF"/>
            <w:sz w:val="24"/>
            <w:szCs w:val="24"/>
            <w:u w:val="single"/>
            <w:lang w:eastAsia="en-GB"/>
          </w:rPr>
          <w:t>carefarm@thefold.org.uk.</w:t>
        </w:r>
      </w:hyperlink>
      <w:r w:rsidRPr="0044089F">
        <w:rPr>
          <w:rFonts w:ascii="Times New Roman" w:eastAsia="Times New Roman" w:hAnsi="Times New Roman" w:cs="Times New Roman"/>
          <w:i/>
          <w:iCs/>
          <w:sz w:val="24"/>
          <w:szCs w:val="24"/>
          <w:lang w:eastAsia="en-GB"/>
        </w:rPr>
        <w:t xml:space="preserve"> if you have any questions.</w:t>
      </w:r>
    </w:p>
    <w:p w14:paraId="6F729657" w14:textId="77777777" w:rsidR="0044089F" w:rsidRDefault="0044089F" w:rsidP="009D69C2"/>
    <w:p w14:paraId="19FE7AFF" w14:textId="77777777" w:rsidR="00A82592" w:rsidRDefault="00A82592" w:rsidP="009D69C2"/>
    <w:sectPr w:rsidR="00A8259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EAE8" w14:textId="77777777" w:rsidR="00900C82" w:rsidRDefault="00900C82" w:rsidP="00F32E7E">
      <w:pPr>
        <w:spacing w:after="0" w:line="240" w:lineRule="auto"/>
      </w:pPr>
      <w:r>
        <w:separator/>
      </w:r>
    </w:p>
  </w:endnote>
  <w:endnote w:type="continuationSeparator" w:id="0">
    <w:p w14:paraId="0E1E166B" w14:textId="77777777" w:rsidR="00900C82" w:rsidRDefault="00900C82" w:rsidP="00F3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4BF1" w14:textId="77777777" w:rsidR="00900C82" w:rsidRDefault="00900C82" w:rsidP="00F32E7E">
      <w:pPr>
        <w:spacing w:after="0" w:line="240" w:lineRule="auto"/>
      </w:pPr>
      <w:r>
        <w:separator/>
      </w:r>
    </w:p>
  </w:footnote>
  <w:footnote w:type="continuationSeparator" w:id="0">
    <w:p w14:paraId="0A63AE38" w14:textId="77777777" w:rsidR="00900C82" w:rsidRDefault="00900C82" w:rsidP="00F32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F774" w14:textId="77777777" w:rsidR="00F32E7E" w:rsidRDefault="00F32E7E">
    <w:pPr>
      <w:pStyle w:val="Header"/>
    </w:pPr>
    <w:r>
      <w:rPr>
        <w:noProof/>
        <w:lang w:eastAsia="en-GB"/>
      </w:rPr>
      <w:drawing>
        <wp:anchor distT="0" distB="0" distL="114300" distR="114300" simplePos="0" relativeHeight="251658240" behindDoc="1" locked="0" layoutInCell="1" allowOverlap="1" wp14:anchorId="053E0492" wp14:editId="374203B8">
          <wp:simplePos x="0" y="0"/>
          <wp:positionH relativeFrom="margin">
            <wp:align>center</wp:align>
          </wp:positionH>
          <wp:positionV relativeFrom="paragraph">
            <wp:posOffset>-278130</wp:posOffset>
          </wp:positionV>
          <wp:extent cx="561975" cy="6172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617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15585"/>
    <w:multiLevelType w:val="hybridMultilevel"/>
    <w:tmpl w:val="7DF4976C"/>
    <w:lvl w:ilvl="0" w:tplc="52285C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6005241"/>
    <w:multiLevelType w:val="hybridMultilevel"/>
    <w:tmpl w:val="CF0ECA6E"/>
    <w:lvl w:ilvl="0" w:tplc="6B2CF71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E5"/>
    <w:rsid w:val="0004395E"/>
    <w:rsid w:val="000E252A"/>
    <w:rsid w:val="00134796"/>
    <w:rsid w:val="001B34AB"/>
    <w:rsid w:val="002A73CB"/>
    <w:rsid w:val="00350C74"/>
    <w:rsid w:val="003C10A1"/>
    <w:rsid w:val="003D3BC0"/>
    <w:rsid w:val="003E1991"/>
    <w:rsid w:val="00402638"/>
    <w:rsid w:val="00416415"/>
    <w:rsid w:val="0044089F"/>
    <w:rsid w:val="004E4A59"/>
    <w:rsid w:val="00537CE2"/>
    <w:rsid w:val="00546D39"/>
    <w:rsid w:val="00604894"/>
    <w:rsid w:val="006217F6"/>
    <w:rsid w:val="00626DBD"/>
    <w:rsid w:val="00693922"/>
    <w:rsid w:val="00713D4B"/>
    <w:rsid w:val="007B599A"/>
    <w:rsid w:val="00900C82"/>
    <w:rsid w:val="00961E91"/>
    <w:rsid w:val="009B0B31"/>
    <w:rsid w:val="009D69C2"/>
    <w:rsid w:val="00A529E5"/>
    <w:rsid w:val="00A61848"/>
    <w:rsid w:val="00A82592"/>
    <w:rsid w:val="00AA2DB8"/>
    <w:rsid w:val="00B5684C"/>
    <w:rsid w:val="00C30F91"/>
    <w:rsid w:val="00E01233"/>
    <w:rsid w:val="00E32706"/>
    <w:rsid w:val="00E648A8"/>
    <w:rsid w:val="00F32E7E"/>
    <w:rsid w:val="00F63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3783"/>
  <w15:chartTrackingRefBased/>
  <w15:docId w15:val="{6B6AF1F8-4E3C-4244-977B-BE6AA0C4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C0"/>
    <w:pPr>
      <w:ind w:left="720"/>
      <w:contextualSpacing/>
    </w:pPr>
  </w:style>
  <w:style w:type="table" w:styleId="TableGrid">
    <w:name w:val="Table Grid"/>
    <w:basedOn w:val="TableNormal"/>
    <w:uiPriority w:val="39"/>
    <w:rsid w:val="009D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E7E"/>
  </w:style>
  <w:style w:type="paragraph" w:styleId="Footer">
    <w:name w:val="footer"/>
    <w:basedOn w:val="Normal"/>
    <w:link w:val="FooterChar"/>
    <w:uiPriority w:val="99"/>
    <w:unhideWhenUsed/>
    <w:rsid w:val="00F32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E7E"/>
  </w:style>
  <w:style w:type="character" w:styleId="Hyperlink">
    <w:name w:val="Hyperlink"/>
    <w:basedOn w:val="DefaultParagraphFont"/>
    <w:uiPriority w:val="99"/>
    <w:unhideWhenUsed/>
    <w:rsid w:val="00F32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4309">
      <w:bodyDiv w:val="1"/>
      <w:marLeft w:val="0"/>
      <w:marRight w:val="0"/>
      <w:marTop w:val="0"/>
      <w:marBottom w:val="0"/>
      <w:divBdr>
        <w:top w:val="none" w:sz="0" w:space="0" w:color="auto"/>
        <w:left w:val="none" w:sz="0" w:space="0" w:color="auto"/>
        <w:bottom w:val="none" w:sz="0" w:space="0" w:color="auto"/>
        <w:right w:val="none" w:sz="0" w:space="0" w:color="auto"/>
      </w:divBdr>
    </w:div>
    <w:div w:id="20372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farm@thefold.org.uk" TargetMode="External"/><Relationship Id="rId3" Type="http://schemas.openxmlformats.org/officeDocument/2006/relationships/settings" Target="settings.xml"/><Relationship Id="rId7" Type="http://schemas.openxmlformats.org/officeDocument/2006/relationships/hyperlink" Target="mailto:carefarm@thefo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 Farm</dc:creator>
  <cp:keywords/>
  <dc:description/>
  <cp:lastModifiedBy>Carmel Ferguson</cp:lastModifiedBy>
  <cp:revision>2</cp:revision>
  <dcterms:created xsi:type="dcterms:W3CDTF">2021-07-21T14:18:00Z</dcterms:created>
  <dcterms:modified xsi:type="dcterms:W3CDTF">2021-07-21T14:18:00Z</dcterms:modified>
</cp:coreProperties>
</file>