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68" w:rsidRPr="00C471BD" w:rsidRDefault="00D83668" w:rsidP="00D57C81">
      <w:pPr>
        <w:shd w:val="clear" w:color="auto" w:fill="FFFFFF"/>
        <w:spacing w:before="100" w:beforeAutospacing="1" w:after="100" w:afterAutospacing="1"/>
        <w:ind w:left="709"/>
        <w:jc w:val="center"/>
        <w:rPr>
          <w:rFonts w:asciiTheme="minorHAnsi" w:hAnsiTheme="minorHAnsi"/>
          <w:b/>
          <w:bCs/>
          <w:color w:val="6D6D6C"/>
          <w:sz w:val="32"/>
          <w:szCs w:val="32"/>
        </w:rPr>
      </w:pPr>
      <w:r w:rsidRPr="00C471BD">
        <w:rPr>
          <w:rFonts w:asciiTheme="minorHAnsi" w:hAnsiTheme="minorHAnsi"/>
          <w:b/>
          <w:bCs/>
          <w:noProof/>
          <w:color w:val="6D6D6C"/>
          <w:sz w:val="32"/>
          <w:szCs w:val="32"/>
        </w:rPr>
        <w:drawing>
          <wp:anchor distT="0" distB="0" distL="114300" distR="114300" simplePos="0" relativeHeight="251660288" behindDoc="0" locked="0" layoutInCell="1" allowOverlap="1" wp14:anchorId="61DE4A11" wp14:editId="27CC5F9E">
            <wp:simplePos x="0" y="0"/>
            <wp:positionH relativeFrom="column">
              <wp:posOffset>3952875</wp:posOffset>
            </wp:positionH>
            <wp:positionV relativeFrom="paragraph">
              <wp:posOffset>-427990</wp:posOffset>
            </wp:positionV>
            <wp:extent cx="2186940" cy="1349375"/>
            <wp:effectExtent l="0" t="0" r="381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FCG_English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6940" cy="1349375"/>
                    </a:xfrm>
                    <a:prstGeom prst="rect">
                      <a:avLst/>
                    </a:prstGeom>
                  </pic:spPr>
                </pic:pic>
              </a:graphicData>
            </a:graphic>
            <wp14:sizeRelH relativeFrom="page">
              <wp14:pctWidth>0</wp14:pctWidth>
            </wp14:sizeRelH>
            <wp14:sizeRelV relativeFrom="page">
              <wp14:pctHeight>0</wp14:pctHeight>
            </wp14:sizeRelV>
          </wp:anchor>
        </w:drawing>
      </w:r>
    </w:p>
    <w:p w:rsidR="00D83668" w:rsidRPr="00C471BD" w:rsidRDefault="00D83668" w:rsidP="00D57C81">
      <w:pPr>
        <w:shd w:val="clear" w:color="auto" w:fill="FFFFFF"/>
        <w:spacing w:before="100" w:beforeAutospacing="1" w:after="100" w:afterAutospacing="1"/>
        <w:ind w:left="709"/>
        <w:jc w:val="center"/>
        <w:rPr>
          <w:rFonts w:asciiTheme="minorHAnsi" w:hAnsiTheme="minorHAnsi"/>
          <w:b/>
          <w:bCs/>
          <w:color w:val="6D6D6C"/>
          <w:sz w:val="32"/>
          <w:szCs w:val="32"/>
        </w:rPr>
      </w:pPr>
    </w:p>
    <w:p w:rsidR="00D83668" w:rsidRPr="00C471BD" w:rsidRDefault="00D83668" w:rsidP="00D83668">
      <w:pPr>
        <w:shd w:val="clear" w:color="auto" w:fill="FFFFFF"/>
        <w:spacing w:before="100" w:beforeAutospacing="1" w:after="100" w:afterAutospacing="1"/>
        <w:ind w:left="709"/>
        <w:rPr>
          <w:rFonts w:asciiTheme="minorHAnsi" w:hAnsiTheme="minorHAnsi"/>
          <w:b/>
          <w:bCs/>
          <w:color w:val="6D6D6C"/>
          <w:sz w:val="32"/>
          <w:szCs w:val="32"/>
        </w:rPr>
      </w:pPr>
    </w:p>
    <w:p w:rsidR="00D57C81" w:rsidRPr="00C471BD" w:rsidRDefault="00D57C81" w:rsidP="00D83668">
      <w:pPr>
        <w:shd w:val="clear" w:color="auto" w:fill="FFFFFF"/>
        <w:spacing w:before="100" w:beforeAutospacing="1" w:after="100" w:afterAutospacing="1"/>
        <w:ind w:left="709"/>
        <w:rPr>
          <w:rFonts w:asciiTheme="minorHAnsi" w:hAnsiTheme="minorHAnsi"/>
          <w:color w:val="6D6D6C"/>
          <w:sz w:val="48"/>
          <w:szCs w:val="48"/>
        </w:rPr>
      </w:pPr>
      <w:r w:rsidRPr="00C471BD">
        <w:rPr>
          <w:rFonts w:asciiTheme="minorHAnsi" w:hAnsiTheme="minorHAnsi"/>
          <w:b/>
          <w:bCs/>
          <w:color w:val="6D6D6C"/>
          <w:sz w:val="48"/>
          <w:szCs w:val="48"/>
        </w:rPr>
        <w:t>Cancellation Policy</w:t>
      </w:r>
    </w:p>
    <w:p w:rsidR="00D57C81" w:rsidRPr="00C471BD" w:rsidRDefault="00D57C81" w:rsidP="00D57C81">
      <w:pPr>
        <w:shd w:val="clear" w:color="auto" w:fill="FFFFFF"/>
        <w:spacing w:before="100" w:beforeAutospacing="1" w:after="100" w:afterAutospacing="1"/>
        <w:ind w:left="709"/>
        <w:rPr>
          <w:rFonts w:asciiTheme="minorHAnsi" w:hAnsiTheme="minorHAnsi"/>
          <w:b/>
          <w:bCs/>
          <w:color w:val="6D6D6C"/>
          <w:sz w:val="28"/>
          <w:szCs w:val="28"/>
        </w:rPr>
      </w:pPr>
      <w:r w:rsidRPr="00C471BD">
        <w:rPr>
          <w:rFonts w:asciiTheme="minorHAnsi" w:hAnsiTheme="minorHAnsi"/>
          <w:b/>
          <w:bCs/>
          <w:color w:val="6D6D6C"/>
          <w:sz w:val="28"/>
          <w:szCs w:val="28"/>
        </w:rPr>
        <w:t>Cancelled Bookings</w:t>
      </w:r>
    </w:p>
    <w:p w:rsidR="00D57C81" w:rsidRPr="00C471BD" w:rsidRDefault="00D57C81" w:rsidP="00D57C81">
      <w:pPr>
        <w:shd w:val="clear" w:color="auto" w:fill="FFFFFF"/>
        <w:spacing w:before="100" w:beforeAutospacing="1" w:after="315"/>
        <w:ind w:left="709"/>
        <w:rPr>
          <w:rFonts w:asciiTheme="minorHAnsi" w:hAnsiTheme="minorHAnsi" w:cs="Arial"/>
          <w:color w:val="6D6D6C"/>
          <w:sz w:val="24"/>
          <w:szCs w:val="24"/>
          <w:lang w:val="en"/>
        </w:rPr>
      </w:pPr>
      <w:r w:rsidRPr="00C471BD">
        <w:rPr>
          <w:rFonts w:asciiTheme="minorHAnsi" w:hAnsiTheme="minorHAnsi" w:cs="Arial"/>
          <w:color w:val="6D6D6C"/>
          <w:sz w:val="24"/>
          <w:szCs w:val="24"/>
          <w:lang w:val="en"/>
        </w:rPr>
        <w:t xml:space="preserve">If you are unable to attend the </w:t>
      </w:r>
      <w:r w:rsidR="00C452F0" w:rsidRPr="00C471BD">
        <w:rPr>
          <w:rFonts w:asciiTheme="minorHAnsi" w:hAnsiTheme="minorHAnsi" w:cs="Arial"/>
          <w:color w:val="6D6D6C"/>
          <w:sz w:val="24"/>
          <w:szCs w:val="24"/>
          <w:lang w:val="en"/>
        </w:rPr>
        <w:t>event</w:t>
      </w:r>
      <w:r w:rsidRPr="00C471BD">
        <w:rPr>
          <w:rFonts w:asciiTheme="minorHAnsi" w:hAnsiTheme="minorHAnsi" w:cs="Arial"/>
          <w:color w:val="6D6D6C"/>
          <w:sz w:val="24"/>
          <w:szCs w:val="24"/>
          <w:lang w:val="en"/>
        </w:rPr>
        <w:t xml:space="preserve"> you are booked on, you may substitute, </w:t>
      </w:r>
      <w:r w:rsidRPr="00C471BD">
        <w:rPr>
          <w:rFonts w:asciiTheme="minorHAnsi" w:hAnsiTheme="minorHAnsi" w:cs="Arial"/>
          <w:b/>
          <w:bCs/>
          <w:color w:val="6D6D6C"/>
          <w:sz w:val="24"/>
          <w:szCs w:val="24"/>
          <w:lang w:val="en"/>
        </w:rPr>
        <w:t>by prior arrangement and after notifying us</w:t>
      </w:r>
      <w:r w:rsidRPr="00C471BD">
        <w:rPr>
          <w:rFonts w:asciiTheme="minorHAnsi" w:hAnsiTheme="minorHAnsi" w:cs="Arial"/>
          <w:color w:val="6D6D6C"/>
          <w:sz w:val="24"/>
          <w:szCs w:val="24"/>
          <w:lang w:val="en"/>
        </w:rPr>
        <w:t xml:space="preserve">, someone else from your </w:t>
      </w:r>
      <w:proofErr w:type="spellStart"/>
      <w:r w:rsidRPr="00C471BD">
        <w:rPr>
          <w:rFonts w:asciiTheme="minorHAnsi" w:hAnsiTheme="minorHAnsi" w:cs="Arial"/>
          <w:color w:val="6D6D6C"/>
          <w:sz w:val="24"/>
          <w:szCs w:val="24"/>
          <w:lang w:val="en"/>
        </w:rPr>
        <w:t>organisation</w:t>
      </w:r>
      <w:proofErr w:type="spellEnd"/>
      <w:r w:rsidRPr="00C471BD">
        <w:rPr>
          <w:rFonts w:asciiTheme="minorHAnsi" w:hAnsiTheme="minorHAnsi" w:cs="Arial"/>
          <w:color w:val="6D6D6C"/>
          <w:sz w:val="24"/>
          <w:szCs w:val="24"/>
          <w:lang w:val="en"/>
        </w:rPr>
        <w:t xml:space="preserve"> or project.</w:t>
      </w:r>
    </w:p>
    <w:p w:rsidR="00D57C81" w:rsidRPr="00C471BD" w:rsidRDefault="00D57C81" w:rsidP="00D57C81">
      <w:pPr>
        <w:shd w:val="clear" w:color="auto" w:fill="FFFFFF"/>
        <w:spacing w:before="100" w:beforeAutospacing="1" w:after="315"/>
        <w:ind w:left="709"/>
        <w:rPr>
          <w:rFonts w:asciiTheme="minorHAnsi" w:hAnsiTheme="minorHAnsi" w:cs="Arial"/>
          <w:color w:val="6D6D6C"/>
          <w:sz w:val="24"/>
          <w:szCs w:val="24"/>
          <w:lang w:val="en"/>
        </w:rPr>
      </w:pPr>
      <w:r w:rsidRPr="00C471BD">
        <w:rPr>
          <w:rFonts w:asciiTheme="minorHAnsi" w:hAnsiTheme="minorHAnsi" w:cs="Arial"/>
          <w:color w:val="6D6D6C"/>
          <w:sz w:val="24"/>
          <w:szCs w:val="24"/>
          <w:lang w:val="en"/>
        </w:rPr>
        <w:t>If you are unable to attend, and not in a position either to transfer your place to another person, then the following charges will apply:</w:t>
      </w:r>
    </w:p>
    <w:p w:rsidR="00D57C81" w:rsidRPr="00C471BD" w:rsidRDefault="00D57C81" w:rsidP="00D57C81">
      <w:pPr>
        <w:shd w:val="clear" w:color="auto" w:fill="FFFFFF"/>
        <w:spacing w:before="100" w:beforeAutospacing="1" w:after="270"/>
        <w:ind w:left="709"/>
        <w:rPr>
          <w:rFonts w:asciiTheme="minorHAnsi" w:hAnsiTheme="minorHAnsi" w:cs="Arial"/>
          <w:b/>
          <w:color w:val="6D6D6C"/>
          <w:sz w:val="24"/>
          <w:szCs w:val="24"/>
          <w:lang w:val="en"/>
        </w:rPr>
      </w:pPr>
      <w:r w:rsidRPr="00C471BD">
        <w:rPr>
          <w:rFonts w:asciiTheme="minorHAnsi" w:hAnsiTheme="minorHAnsi" w:cs="Arial"/>
          <w:b/>
          <w:color w:val="6D6D6C"/>
          <w:sz w:val="24"/>
          <w:szCs w:val="24"/>
          <w:lang w:val="en"/>
        </w:rPr>
        <w:t xml:space="preserve">Cancellation charges for </w:t>
      </w:r>
      <w:r w:rsidR="00245F07" w:rsidRPr="00C471BD">
        <w:rPr>
          <w:rFonts w:asciiTheme="minorHAnsi" w:hAnsiTheme="minorHAnsi" w:cs="Arial"/>
          <w:b/>
          <w:color w:val="6D6D6C"/>
          <w:sz w:val="24"/>
          <w:szCs w:val="24"/>
          <w:lang w:val="en"/>
        </w:rPr>
        <w:t>paid events</w:t>
      </w:r>
    </w:p>
    <w:p w:rsidR="00D57C81" w:rsidRPr="00C471BD" w:rsidRDefault="00245F07" w:rsidP="00C471BD">
      <w:pPr>
        <w:pStyle w:val="ListParagraph"/>
        <w:numPr>
          <w:ilvl w:val="0"/>
          <w:numId w:val="2"/>
        </w:numPr>
        <w:shd w:val="clear" w:color="auto" w:fill="FFFFFF"/>
        <w:spacing w:before="100" w:beforeAutospacing="1" w:after="45" w:line="240" w:lineRule="auto"/>
        <w:rPr>
          <w:rFonts w:asciiTheme="minorHAnsi" w:hAnsiTheme="minorHAnsi" w:cs="Arial"/>
          <w:color w:val="6D6D6C"/>
          <w:sz w:val="24"/>
          <w:szCs w:val="24"/>
          <w:lang w:val="en"/>
        </w:rPr>
      </w:pPr>
      <w:r w:rsidRPr="00C471BD">
        <w:rPr>
          <w:rFonts w:asciiTheme="minorHAnsi" w:hAnsiTheme="minorHAnsi" w:cs="Arial"/>
          <w:b/>
          <w:bCs/>
          <w:color w:val="6D6D6C"/>
          <w:sz w:val="24"/>
          <w:szCs w:val="24"/>
          <w:lang w:val="en"/>
        </w:rPr>
        <w:t>2 - 6  weeks before the event</w:t>
      </w:r>
      <w:r w:rsidR="00D57C81" w:rsidRPr="00C471BD">
        <w:rPr>
          <w:rFonts w:asciiTheme="minorHAnsi" w:hAnsiTheme="minorHAnsi" w:cs="Arial"/>
          <w:b/>
          <w:bCs/>
          <w:color w:val="6D6D6C"/>
          <w:sz w:val="24"/>
          <w:szCs w:val="24"/>
          <w:lang w:val="en"/>
        </w:rPr>
        <w:t>:</w:t>
      </w:r>
      <w:r w:rsidR="00D57C81" w:rsidRPr="00C471BD">
        <w:rPr>
          <w:rFonts w:asciiTheme="minorHAnsi" w:hAnsiTheme="minorHAnsi" w:cs="Arial"/>
          <w:color w:val="6D6D6C"/>
          <w:sz w:val="24"/>
          <w:szCs w:val="24"/>
          <w:lang w:val="en"/>
        </w:rPr>
        <w:t xml:space="preserve"> No charge</w:t>
      </w:r>
    </w:p>
    <w:p w:rsidR="00D57C81" w:rsidRPr="00C471BD" w:rsidRDefault="00D57C81" w:rsidP="00C471BD">
      <w:pPr>
        <w:pStyle w:val="ListParagraph"/>
        <w:numPr>
          <w:ilvl w:val="0"/>
          <w:numId w:val="2"/>
        </w:numPr>
        <w:shd w:val="clear" w:color="auto" w:fill="FFFFFF"/>
        <w:spacing w:before="100" w:beforeAutospacing="1" w:after="45" w:line="240" w:lineRule="auto"/>
        <w:rPr>
          <w:rFonts w:asciiTheme="minorHAnsi" w:hAnsiTheme="minorHAnsi" w:cs="Arial"/>
          <w:color w:val="6D6D6C"/>
          <w:sz w:val="24"/>
          <w:szCs w:val="24"/>
          <w:lang w:val="en"/>
        </w:rPr>
      </w:pPr>
      <w:r w:rsidRPr="00C471BD">
        <w:rPr>
          <w:rFonts w:asciiTheme="minorHAnsi" w:hAnsiTheme="minorHAnsi" w:cs="Arial"/>
          <w:b/>
          <w:bCs/>
          <w:color w:val="6D6D6C"/>
          <w:sz w:val="24"/>
          <w:szCs w:val="24"/>
          <w:lang w:val="en"/>
        </w:rPr>
        <w:t>Less than 2 weeks:</w:t>
      </w:r>
      <w:r w:rsidRPr="00C471BD">
        <w:rPr>
          <w:rFonts w:asciiTheme="minorHAnsi" w:hAnsiTheme="minorHAnsi" w:cs="Arial"/>
          <w:color w:val="6D6D6C"/>
          <w:sz w:val="24"/>
          <w:szCs w:val="24"/>
          <w:lang w:val="en"/>
        </w:rPr>
        <w:t xml:space="preserve"> 50% of the fee</w:t>
      </w:r>
    </w:p>
    <w:p w:rsidR="00D57C81" w:rsidRPr="00C471BD" w:rsidRDefault="00D57C81" w:rsidP="00C471BD">
      <w:pPr>
        <w:pStyle w:val="ListParagraph"/>
        <w:numPr>
          <w:ilvl w:val="0"/>
          <w:numId w:val="2"/>
        </w:numPr>
        <w:shd w:val="clear" w:color="auto" w:fill="FFFFFF"/>
        <w:spacing w:before="100" w:beforeAutospacing="1" w:after="45" w:line="240" w:lineRule="auto"/>
        <w:rPr>
          <w:rFonts w:asciiTheme="minorHAnsi" w:hAnsiTheme="minorHAnsi" w:cs="Arial"/>
          <w:color w:val="6D6D6C"/>
          <w:sz w:val="24"/>
          <w:szCs w:val="24"/>
          <w:lang w:val="en"/>
        </w:rPr>
      </w:pPr>
      <w:r w:rsidRPr="00C471BD">
        <w:rPr>
          <w:rFonts w:asciiTheme="minorHAnsi" w:hAnsiTheme="minorHAnsi" w:cs="Arial"/>
          <w:b/>
          <w:bCs/>
          <w:color w:val="6D6D6C"/>
          <w:sz w:val="24"/>
          <w:szCs w:val="24"/>
          <w:lang w:val="en"/>
        </w:rPr>
        <w:t>Failure to turn up on the day:</w:t>
      </w:r>
      <w:r w:rsidRPr="00C471BD">
        <w:rPr>
          <w:rFonts w:asciiTheme="minorHAnsi" w:hAnsiTheme="minorHAnsi" w:cs="Arial"/>
          <w:color w:val="6D6D6C"/>
          <w:sz w:val="24"/>
          <w:szCs w:val="24"/>
          <w:lang w:val="en"/>
        </w:rPr>
        <w:t xml:space="preserve"> 100% of the fee</w:t>
      </w:r>
    </w:p>
    <w:p w:rsidR="00D57C81" w:rsidRPr="00C471BD" w:rsidRDefault="00D57C81" w:rsidP="00D57C81">
      <w:pPr>
        <w:shd w:val="clear" w:color="auto" w:fill="FFFFFF"/>
        <w:spacing w:before="100" w:beforeAutospacing="1" w:after="45"/>
        <w:ind w:left="709"/>
        <w:rPr>
          <w:rFonts w:asciiTheme="minorHAnsi" w:hAnsiTheme="minorHAnsi" w:cs="Arial"/>
          <w:b/>
          <w:color w:val="6D6D6C"/>
          <w:sz w:val="24"/>
          <w:szCs w:val="24"/>
          <w:lang w:val="en"/>
        </w:rPr>
      </w:pPr>
      <w:r w:rsidRPr="00C471BD">
        <w:rPr>
          <w:rFonts w:asciiTheme="minorHAnsi" w:hAnsiTheme="minorHAnsi" w:cs="Arial"/>
          <w:b/>
          <w:color w:val="6D6D6C"/>
          <w:sz w:val="24"/>
          <w:szCs w:val="24"/>
          <w:lang w:val="en"/>
        </w:rPr>
        <w:t xml:space="preserve">Cancellation charges for </w:t>
      </w:r>
      <w:r w:rsidR="00245F07" w:rsidRPr="00C471BD">
        <w:rPr>
          <w:rFonts w:asciiTheme="minorHAnsi" w:hAnsiTheme="minorHAnsi" w:cs="Arial"/>
          <w:b/>
          <w:color w:val="6D6D6C"/>
          <w:sz w:val="24"/>
          <w:szCs w:val="24"/>
          <w:lang w:val="en"/>
        </w:rPr>
        <w:t>free events</w:t>
      </w:r>
    </w:p>
    <w:p w:rsidR="00D57C81" w:rsidRPr="00C471BD" w:rsidRDefault="00D57C81" w:rsidP="00C471BD">
      <w:pPr>
        <w:pStyle w:val="ListParagraph"/>
        <w:numPr>
          <w:ilvl w:val="0"/>
          <w:numId w:val="3"/>
        </w:numPr>
        <w:shd w:val="clear" w:color="auto" w:fill="FFFFFF"/>
        <w:spacing w:before="100" w:beforeAutospacing="1" w:after="45"/>
        <w:rPr>
          <w:rFonts w:asciiTheme="minorHAnsi" w:hAnsiTheme="minorHAnsi" w:cs="Arial"/>
          <w:color w:val="6D6D6C"/>
          <w:sz w:val="24"/>
          <w:szCs w:val="24"/>
          <w:lang w:val="en"/>
        </w:rPr>
      </w:pPr>
      <w:r w:rsidRPr="00C471BD">
        <w:rPr>
          <w:rFonts w:asciiTheme="minorHAnsi" w:hAnsiTheme="minorHAnsi" w:cs="Arial"/>
          <w:color w:val="6D6D6C"/>
          <w:sz w:val="24"/>
          <w:szCs w:val="24"/>
        </w:rPr>
        <w:t xml:space="preserve">If you do not attend and we have not received prior notice, you will be charged </w:t>
      </w:r>
      <w:r w:rsidRPr="00C471BD">
        <w:rPr>
          <w:rFonts w:asciiTheme="minorHAnsi" w:hAnsiTheme="minorHAnsi" w:cs="Arial"/>
          <w:b/>
          <w:color w:val="6D6D6C"/>
          <w:sz w:val="24"/>
          <w:szCs w:val="24"/>
        </w:rPr>
        <w:t>£25</w:t>
      </w:r>
      <w:r w:rsidRPr="00C471BD">
        <w:rPr>
          <w:rFonts w:asciiTheme="minorHAnsi" w:hAnsiTheme="minorHAnsi" w:cs="Arial"/>
          <w:color w:val="6D6D6C"/>
          <w:sz w:val="24"/>
          <w:szCs w:val="24"/>
        </w:rPr>
        <w:t xml:space="preserve"> to cover food and admin costs.</w:t>
      </w:r>
    </w:p>
    <w:p w:rsidR="00C471BD" w:rsidRPr="00C471BD" w:rsidRDefault="00C471BD" w:rsidP="00D57C81">
      <w:pPr>
        <w:shd w:val="clear" w:color="auto" w:fill="FFFFFF"/>
        <w:spacing w:before="100" w:beforeAutospacing="1" w:after="100" w:afterAutospacing="1"/>
        <w:ind w:left="709"/>
        <w:rPr>
          <w:rFonts w:asciiTheme="minorHAnsi" w:hAnsiTheme="minorHAnsi"/>
          <w:b/>
          <w:bCs/>
          <w:color w:val="6D6D6C"/>
          <w:sz w:val="28"/>
          <w:szCs w:val="28"/>
        </w:rPr>
      </w:pPr>
    </w:p>
    <w:p w:rsidR="00D57C81" w:rsidRPr="00C471BD" w:rsidRDefault="00D57C81" w:rsidP="00D57C81">
      <w:pPr>
        <w:shd w:val="clear" w:color="auto" w:fill="FFFFFF"/>
        <w:spacing w:before="100" w:beforeAutospacing="1" w:after="100" w:afterAutospacing="1"/>
        <w:ind w:left="709"/>
        <w:rPr>
          <w:rFonts w:asciiTheme="minorHAnsi" w:hAnsiTheme="minorHAnsi"/>
          <w:b/>
          <w:bCs/>
          <w:color w:val="6D6D6C"/>
          <w:sz w:val="28"/>
          <w:szCs w:val="28"/>
        </w:rPr>
      </w:pPr>
      <w:r w:rsidRPr="00C471BD">
        <w:rPr>
          <w:rFonts w:asciiTheme="minorHAnsi" w:hAnsiTheme="minorHAnsi"/>
          <w:b/>
          <w:bCs/>
          <w:color w:val="6D6D6C"/>
          <w:sz w:val="28"/>
          <w:szCs w:val="28"/>
        </w:rPr>
        <w:t>Cancellation by FCFCG</w:t>
      </w:r>
    </w:p>
    <w:p w:rsidR="00D57C81" w:rsidRPr="00C471BD" w:rsidRDefault="00D57C81" w:rsidP="00D57C81">
      <w:pPr>
        <w:shd w:val="clear" w:color="auto" w:fill="FFFFFF"/>
        <w:spacing w:before="100" w:beforeAutospacing="1" w:after="90"/>
        <w:ind w:left="709"/>
        <w:rPr>
          <w:rFonts w:asciiTheme="minorHAnsi" w:hAnsiTheme="minorHAnsi" w:cs="Arial"/>
          <w:color w:val="6D6D6C"/>
          <w:sz w:val="24"/>
          <w:szCs w:val="24"/>
          <w:lang w:val="en"/>
        </w:rPr>
      </w:pPr>
      <w:r w:rsidRPr="00C471BD">
        <w:rPr>
          <w:rFonts w:asciiTheme="minorHAnsi" w:hAnsiTheme="minorHAnsi" w:cs="Arial"/>
          <w:color w:val="6D6D6C"/>
          <w:sz w:val="24"/>
          <w:szCs w:val="24"/>
          <w:lang w:val="en"/>
        </w:rPr>
        <w:t>FCFCG reserves the right to cancel an event for any reason prior to the event date. We will contact you as soon as possible to tell you about the cancellation. If you have already paid a fee then we will refund the money. We will not be liable for any other costs of your attending the event.</w:t>
      </w:r>
    </w:p>
    <w:p w:rsidR="00C471BD" w:rsidRPr="00C471BD" w:rsidRDefault="00C471BD" w:rsidP="00D57C81">
      <w:pPr>
        <w:shd w:val="clear" w:color="auto" w:fill="FFFFFF"/>
        <w:spacing w:before="100" w:beforeAutospacing="1" w:after="90"/>
        <w:ind w:left="709"/>
        <w:rPr>
          <w:rFonts w:asciiTheme="minorHAnsi" w:hAnsiTheme="minorHAnsi" w:cs="Arial"/>
          <w:color w:val="6D6D6C"/>
          <w:sz w:val="24"/>
          <w:szCs w:val="24"/>
          <w:lang w:val="en"/>
        </w:rPr>
      </w:pPr>
    </w:p>
    <w:p w:rsidR="00C471BD" w:rsidRPr="00C471BD" w:rsidRDefault="00C471BD" w:rsidP="00C471BD">
      <w:pPr>
        <w:shd w:val="clear" w:color="auto" w:fill="FFFFFF"/>
        <w:spacing w:before="100" w:beforeAutospacing="1" w:after="90"/>
        <w:ind w:left="709"/>
        <w:rPr>
          <w:rFonts w:asciiTheme="minorHAnsi" w:hAnsiTheme="minorHAnsi" w:cs="Arial"/>
          <w:color w:val="6D6D6C"/>
          <w:sz w:val="24"/>
          <w:szCs w:val="24"/>
          <w:lang w:val="en"/>
        </w:rPr>
      </w:pPr>
      <w:r w:rsidRPr="00C471BD">
        <w:rPr>
          <w:rFonts w:asciiTheme="minorHAnsi" w:hAnsiTheme="minorHAnsi" w:cs="Arial"/>
          <w:color w:val="6D6D6C"/>
          <w:sz w:val="24"/>
          <w:szCs w:val="24"/>
          <w:lang w:val="en"/>
        </w:rPr>
        <w:t>If you have any further questions about our cancellation policy, please contact us</w:t>
      </w:r>
      <w:r w:rsidRPr="00C471BD">
        <w:rPr>
          <w:rFonts w:asciiTheme="minorHAnsi" w:hAnsiTheme="minorHAnsi" w:cs="Arial"/>
          <w:color w:val="6D6D6C"/>
          <w:sz w:val="24"/>
          <w:szCs w:val="24"/>
          <w:lang w:val="en"/>
        </w:rPr>
        <w:t>: admin@farmgarden.org.uk</w:t>
      </w:r>
    </w:p>
    <w:p w:rsidR="00FB05BB" w:rsidRPr="00C471BD" w:rsidRDefault="00FB05BB">
      <w:pPr>
        <w:spacing w:after="0" w:line="240" w:lineRule="auto"/>
        <w:rPr>
          <w:rFonts w:asciiTheme="minorHAnsi" w:hAnsiTheme="minorHAnsi"/>
          <w:color w:val="6D6D6C"/>
        </w:rPr>
      </w:pPr>
    </w:p>
    <w:p w:rsidR="00D83668" w:rsidRPr="00C471BD" w:rsidRDefault="00D83668" w:rsidP="00FB05BB">
      <w:pPr>
        <w:shd w:val="clear" w:color="auto" w:fill="FFFFFF"/>
        <w:spacing w:before="100" w:beforeAutospacing="1" w:after="100" w:afterAutospacing="1" w:line="280" w:lineRule="auto"/>
        <w:ind w:left="709"/>
        <w:jc w:val="center"/>
        <w:rPr>
          <w:rFonts w:asciiTheme="minorHAnsi" w:hAnsiTheme="minorHAnsi" w:cs="Times New Roman"/>
          <w:b/>
          <w:color w:val="6D6D6C"/>
          <w:sz w:val="32"/>
          <w:szCs w:val="24"/>
          <w:lang w:val="cy-GB"/>
        </w:rPr>
      </w:pPr>
      <w:r w:rsidRPr="00C471BD">
        <w:rPr>
          <w:rFonts w:asciiTheme="minorHAnsi" w:hAnsiTheme="minorHAnsi" w:cs="Times New Roman"/>
          <w:b/>
          <w:noProof/>
          <w:color w:val="6D6D6C"/>
          <w:sz w:val="32"/>
          <w:szCs w:val="24"/>
        </w:rPr>
        <w:lastRenderedPageBreak/>
        <w:drawing>
          <wp:anchor distT="0" distB="0" distL="114300" distR="114300" simplePos="0" relativeHeight="251661312" behindDoc="0" locked="0" layoutInCell="1" allowOverlap="1" wp14:anchorId="667D0A63" wp14:editId="66045792">
            <wp:simplePos x="0" y="0"/>
            <wp:positionH relativeFrom="column">
              <wp:posOffset>3835400</wp:posOffset>
            </wp:positionH>
            <wp:positionV relativeFrom="paragraph">
              <wp:posOffset>-355600</wp:posOffset>
            </wp:positionV>
            <wp:extent cx="2209800" cy="14217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FCG_Welsh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800" cy="1421765"/>
                    </a:xfrm>
                    <a:prstGeom prst="rect">
                      <a:avLst/>
                    </a:prstGeom>
                  </pic:spPr>
                </pic:pic>
              </a:graphicData>
            </a:graphic>
            <wp14:sizeRelH relativeFrom="page">
              <wp14:pctWidth>0</wp14:pctWidth>
            </wp14:sizeRelH>
            <wp14:sizeRelV relativeFrom="page">
              <wp14:pctHeight>0</wp14:pctHeight>
            </wp14:sizeRelV>
          </wp:anchor>
        </w:drawing>
      </w:r>
    </w:p>
    <w:p w:rsidR="00D83668" w:rsidRPr="00C471BD" w:rsidRDefault="00D83668" w:rsidP="00FB05BB">
      <w:pPr>
        <w:shd w:val="clear" w:color="auto" w:fill="FFFFFF"/>
        <w:spacing w:before="100" w:beforeAutospacing="1" w:after="100" w:afterAutospacing="1" w:line="280" w:lineRule="auto"/>
        <w:ind w:left="709"/>
        <w:jc w:val="center"/>
        <w:rPr>
          <w:rFonts w:asciiTheme="minorHAnsi" w:hAnsiTheme="minorHAnsi" w:cs="Times New Roman"/>
          <w:b/>
          <w:color w:val="6D6D6C"/>
          <w:sz w:val="32"/>
          <w:szCs w:val="24"/>
          <w:lang w:val="cy-GB"/>
        </w:rPr>
      </w:pPr>
    </w:p>
    <w:p w:rsidR="00FB05BB" w:rsidRPr="00C471BD" w:rsidRDefault="00FB05BB" w:rsidP="00D83668">
      <w:pPr>
        <w:shd w:val="clear" w:color="auto" w:fill="FFFFFF"/>
        <w:spacing w:before="100" w:beforeAutospacing="1" w:after="100" w:afterAutospacing="1" w:line="280" w:lineRule="auto"/>
        <w:ind w:left="709"/>
        <w:rPr>
          <w:rFonts w:asciiTheme="minorHAnsi" w:hAnsiTheme="minorHAnsi" w:cs="Times New Roman"/>
          <w:color w:val="6D6D6C"/>
          <w:sz w:val="48"/>
          <w:szCs w:val="48"/>
        </w:rPr>
      </w:pPr>
      <w:r w:rsidRPr="00C471BD">
        <w:rPr>
          <w:rFonts w:asciiTheme="minorHAnsi" w:hAnsiTheme="minorHAnsi" w:cs="Times New Roman"/>
          <w:b/>
          <w:color w:val="6D6D6C"/>
          <w:sz w:val="48"/>
          <w:szCs w:val="48"/>
          <w:lang w:val="cy-GB"/>
        </w:rPr>
        <w:t>Polisi Canslo</w:t>
      </w:r>
    </w:p>
    <w:p w:rsidR="00FB05BB" w:rsidRPr="00C471BD" w:rsidRDefault="00FB05BB" w:rsidP="00FB05BB">
      <w:pPr>
        <w:shd w:val="clear" w:color="auto" w:fill="FFFFFF"/>
        <w:spacing w:before="100" w:beforeAutospacing="1" w:after="100" w:afterAutospacing="1" w:line="280" w:lineRule="auto"/>
        <w:ind w:left="709"/>
        <w:rPr>
          <w:rFonts w:asciiTheme="minorHAnsi" w:hAnsiTheme="minorHAnsi" w:cs="Times New Roman"/>
          <w:b/>
          <w:color w:val="6D6D6C"/>
          <w:sz w:val="28"/>
          <w:szCs w:val="28"/>
        </w:rPr>
      </w:pPr>
      <w:r w:rsidRPr="00C471BD">
        <w:rPr>
          <w:rFonts w:asciiTheme="minorHAnsi" w:hAnsiTheme="minorHAnsi" w:cs="Times New Roman"/>
          <w:b/>
          <w:color w:val="6D6D6C"/>
          <w:sz w:val="28"/>
          <w:szCs w:val="28"/>
          <w:lang w:val="cy-GB"/>
        </w:rPr>
        <w:t>Canslo</w:t>
      </w:r>
    </w:p>
    <w:p w:rsidR="00FB05BB" w:rsidRPr="00C471BD" w:rsidRDefault="00FB05BB" w:rsidP="00FB05BB">
      <w:pPr>
        <w:shd w:val="clear" w:color="auto" w:fill="FFFFFF"/>
        <w:spacing w:before="100" w:beforeAutospacing="1" w:after="320" w:line="280" w:lineRule="auto"/>
        <w:ind w:left="709"/>
        <w:rPr>
          <w:rFonts w:asciiTheme="minorHAnsi" w:hAnsiTheme="minorHAnsi" w:cs="Times New Roman"/>
          <w:color w:val="6D6D6C"/>
          <w:sz w:val="24"/>
          <w:szCs w:val="24"/>
          <w:lang w:val="en"/>
        </w:rPr>
      </w:pPr>
      <w:r w:rsidRPr="00C471BD">
        <w:rPr>
          <w:rFonts w:asciiTheme="minorHAnsi" w:hAnsiTheme="minorHAnsi" w:cs="Times New Roman"/>
          <w:color w:val="6D6D6C"/>
          <w:sz w:val="24"/>
          <w:szCs w:val="24"/>
          <w:lang w:val="cy-GB"/>
        </w:rPr>
        <w:t xml:space="preserve">Os nad ydych yn gallu bod yn bresennol yn y digwyddiad yr ydych wedi archebu eich lle ar ei gyfer, gallwch drefnu i rywun arall o’ch mudiad neu brosiect ddod yn eich lle, </w:t>
      </w:r>
      <w:r w:rsidRPr="00C471BD">
        <w:rPr>
          <w:rFonts w:asciiTheme="minorHAnsi" w:hAnsiTheme="minorHAnsi" w:cs="Times New Roman"/>
          <w:b/>
          <w:color w:val="6D6D6C"/>
          <w:sz w:val="24"/>
          <w:szCs w:val="24"/>
          <w:lang w:val="cy-GB"/>
        </w:rPr>
        <w:t>drwy drefnu hynny ymlaen llaw ac ar ôl rhoi gwybod i ni</w:t>
      </w:r>
      <w:r w:rsidRPr="00C471BD">
        <w:rPr>
          <w:rFonts w:asciiTheme="minorHAnsi" w:hAnsiTheme="minorHAnsi" w:cs="Times New Roman"/>
          <w:color w:val="6D6D6C"/>
          <w:sz w:val="24"/>
          <w:szCs w:val="24"/>
          <w:lang w:val="cy-GB"/>
        </w:rPr>
        <w:t>.</w:t>
      </w:r>
    </w:p>
    <w:p w:rsidR="00FB05BB" w:rsidRPr="00C471BD" w:rsidRDefault="00FB05BB" w:rsidP="00FB05BB">
      <w:pPr>
        <w:shd w:val="clear" w:color="auto" w:fill="FFFFFF"/>
        <w:spacing w:before="100" w:beforeAutospacing="1" w:after="320" w:line="280" w:lineRule="auto"/>
        <w:ind w:left="709"/>
        <w:rPr>
          <w:rFonts w:asciiTheme="minorHAnsi" w:hAnsiTheme="minorHAnsi" w:cs="Times New Roman"/>
          <w:color w:val="6D6D6C"/>
          <w:sz w:val="24"/>
          <w:szCs w:val="24"/>
          <w:lang w:val="en"/>
        </w:rPr>
      </w:pPr>
      <w:r w:rsidRPr="00C471BD">
        <w:rPr>
          <w:rFonts w:asciiTheme="minorHAnsi" w:hAnsiTheme="minorHAnsi" w:cs="Times New Roman"/>
          <w:color w:val="6D6D6C"/>
          <w:sz w:val="24"/>
          <w:szCs w:val="24"/>
          <w:lang w:val="cy-GB"/>
        </w:rPr>
        <w:t>Os nad ydych yn gallu bod yn bresennol, ac os nad ydych yn gallu trefnu i rywun arall ddod yn eich lle, codir y cyfraddau isod:</w:t>
      </w:r>
    </w:p>
    <w:p w:rsidR="00FB05BB" w:rsidRPr="00C471BD" w:rsidRDefault="00FB05BB" w:rsidP="00FB05BB">
      <w:pPr>
        <w:shd w:val="clear" w:color="auto" w:fill="FFFFFF"/>
        <w:spacing w:before="100" w:beforeAutospacing="1" w:after="40" w:line="280" w:lineRule="auto"/>
        <w:ind w:left="709"/>
        <w:rPr>
          <w:rFonts w:asciiTheme="minorHAnsi" w:hAnsiTheme="minorHAnsi" w:cs="Times New Roman"/>
          <w:b/>
          <w:color w:val="6D6D6C"/>
          <w:sz w:val="24"/>
          <w:szCs w:val="24"/>
          <w:lang w:val="en"/>
        </w:rPr>
      </w:pPr>
      <w:r w:rsidRPr="00C471BD">
        <w:rPr>
          <w:rFonts w:asciiTheme="minorHAnsi" w:hAnsiTheme="minorHAnsi" w:cs="Times New Roman"/>
          <w:b/>
          <w:color w:val="6D6D6C"/>
          <w:sz w:val="24"/>
          <w:szCs w:val="24"/>
          <w:lang w:val="cy-GB"/>
        </w:rPr>
        <w:t>Tâl canslo ar gyfer digwyddiadau am ddim</w:t>
      </w:r>
      <w:r w:rsidR="00C471BD">
        <w:rPr>
          <w:rFonts w:asciiTheme="minorHAnsi" w:hAnsiTheme="minorHAnsi" w:cs="Times New Roman"/>
          <w:b/>
          <w:color w:val="6D6D6C"/>
          <w:sz w:val="24"/>
          <w:szCs w:val="24"/>
          <w:lang w:val="cy-GB"/>
        </w:rPr>
        <w:t>:</w:t>
      </w:r>
    </w:p>
    <w:p w:rsidR="00FB05BB" w:rsidRPr="00C471BD" w:rsidRDefault="00FB05BB" w:rsidP="00C471BD">
      <w:pPr>
        <w:pStyle w:val="ListParagraph"/>
        <w:numPr>
          <w:ilvl w:val="0"/>
          <w:numId w:val="3"/>
        </w:numPr>
        <w:shd w:val="clear" w:color="auto" w:fill="FFFFFF"/>
        <w:spacing w:before="100" w:beforeAutospacing="1" w:after="40" w:line="280" w:lineRule="auto"/>
        <w:rPr>
          <w:rFonts w:asciiTheme="minorHAnsi" w:hAnsiTheme="minorHAnsi" w:cs="Times New Roman"/>
          <w:color w:val="6D6D6C"/>
          <w:sz w:val="24"/>
          <w:szCs w:val="24"/>
          <w:lang w:val="en"/>
        </w:rPr>
      </w:pPr>
      <w:r w:rsidRPr="00C471BD">
        <w:rPr>
          <w:rFonts w:asciiTheme="minorHAnsi" w:hAnsiTheme="minorHAnsi" w:cs="Times New Roman"/>
          <w:color w:val="6D6D6C"/>
          <w:sz w:val="24"/>
          <w:szCs w:val="24"/>
          <w:lang w:val="cy-GB"/>
        </w:rPr>
        <w:t xml:space="preserve">Os nad ydych yn gallu bod yn bresennol, ac os na fyddwch wedi rhoi gwybod i ni ymlaen llaw, codir </w:t>
      </w:r>
      <w:r w:rsidRPr="00C471BD">
        <w:rPr>
          <w:rFonts w:asciiTheme="minorHAnsi" w:hAnsiTheme="minorHAnsi" w:cs="Times New Roman"/>
          <w:b/>
          <w:color w:val="6D6D6C"/>
          <w:sz w:val="24"/>
          <w:szCs w:val="24"/>
          <w:lang w:val="cy-GB"/>
        </w:rPr>
        <w:t>£25</w:t>
      </w:r>
      <w:r w:rsidRPr="00C471BD">
        <w:rPr>
          <w:rFonts w:asciiTheme="minorHAnsi" w:hAnsiTheme="minorHAnsi" w:cs="Times New Roman"/>
          <w:color w:val="6D6D6C"/>
          <w:sz w:val="24"/>
          <w:szCs w:val="24"/>
          <w:lang w:val="cy-GB"/>
        </w:rPr>
        <w:t xml:space="preserve"> i dalu am gostau bwyd a chostau gweinyddol.</w:t>
      </w:r>
    </w:p>
    <w:p w:rsidR="00FB05BB" w:rsidRPr="00C471BD" w:rsidRDefault="00FB05BB" w:rsidP="00FB05BB">
      <w:pPr>
        <w:shd w:val="clear" w:color="auto" w:fill="FFFFFF"/>
        <w:spacing w:before="100" w:beforeAutospacing="1" w:after="280" w:line="280" w:lineRule="auto"/>
        <w:ind w:left="709"/>
        <w:rPr>
          <w:rFonts w:asciiTheme="minorHAnsi" w:hAnsiTheme="minorHAnsi" w:cs="Times New Roman"/>
          <w:b/>
          <w:color w:val="6D6D6C"/>
          <w:sz w:val="24"/>
          <w:szCs w:val="24"/>
          <w:lang w:val="en"/>
        </w:rPr>
      </w:pPr>
      <w:r w:rsidRPr="00C471BD">
        <w:rPr>
          <w:rFonts w:asciiTheme="minorHAnsi" w:hAnsiTheme="minorHAnsi" w:cs="Times New Roman"/>
          <w:b/>
          <w:color w:val="6D6D6C"/>
          <w:sz w:val="24"/>
          <w:szCs w:val="24"/>
          <w:lang w:val="cy-GB"/>
        </w:rPr>
        <w:t>Tâl canslo ar gyfer digwyddiadau nad ydynt am ddim</w:t>
      </w:r>
      <w:r w:rsidR="00C471BD" w:rsidRPr="00C471BD">
        <w:rPr>
          <w:rFonts w:asciiTheme="minorHAnsi" w:hAnsiTheme="minorHAnsi" w:cs="Times New Roman"/>
          <w:b/>
          <w:color w:val="6D6D6C"/>
          <w:sz w:val="24"/>
          <w:szCs w:val="24"/>
          <w:lang w:val="cy-GB"/>
        </w:rPr>
        <w:t>:</w:t>
      </w:r>
    </w:p>
    <w:p w:rsidR="00FB05BB" w:rsidRPr="00C471BD" w:rsidRDefault="00FB05BB" w:rsidP="00C471BD">
      <w:pPr>
        <w:pStyle w:val="ListParagraph"/>
        <w:numPr>
          <w:ilvl w:val="0"/>
          <w:numId w:val="3"/>
        </w:numPr>
        <w:shd w:val="clear" w:color="auto" w:fill="FFFFFF"/>
        <w:spacing w:before="100" w:beforeAutospacing="1" w:after="40" w:line="240" w:lineRule="auto"/>
        <w:rPr>
          <w:rFonts w:asciiTheme="minorHAnsi" w:hAnsiTheme="minorHAnsi" w:cs="Times New Roman"/>
          <w:color w:val="6D6D6C"/>
          <w:sz w:val="24"/>
          <w:szCs w:val="24"/>
          <w:lang w:val="en"/>
        </w:rPr>
      </w:pPr>
      <w:r w:rsidRPr="00C471BD">
        <w:rPr>
          <w:rFonts w:asciiTheme="minorHAnsi" w:hAnsiTheme="minorHAnsi" w:cs="Times New Roman"/>
          <w:b/>
          <w:color w:val="6D6D6C"/>
          <w:sz w:val="24"/>
          <w:szCs w:val="24"/>
          <w:lang w:val="cy-GB"/>
        </w:rPr>
        <w:t>2 – 6 wythnos cyn y digwyddiad:</w:t>
      </w:r>
      <w:r w:rsidRPr="00C471BD">
        <w:rPr>
          <w:rFonts w:asciiTheme="minorHAnsi" w:hAnsiTheme="minorHAnsi" w:cs="Times New Roman"/>
          <w:color w:val="6D6D6C"/>
          <w:sz w:val="24"/>
          <w:szCs w:val="24"/>
          <w:lang w:val="en"/>
        </w:rPr>
        <w:t xml:space="preserve"> </w:t>
      </w:r>
      <w:r w:rsidRPr="00C471BD">
        <w:rPr>
          <w:rFonts w:asciiTheme="minorHAnsi" w:hAnsiTheme="minorHAnsi" w:cs="Times New Roman"/>
          <w:color w:val="6D6D6C"/>
          <w:sz w:val="24"/>
          <w:szCs w:val="24"/>
          <w:lang w:val="cy-GB"/>
        </w:rPr>
        <w:t>Dim cost</w:t>
      </w:r>
    </w:p>
    <w:p w:rsidR="00FB05BB" w:rsidRPr="00C471BD" w:rsidRDefault="00FB05BB" w:rsidP="00C471BD">
      <w:pPr>
        <w:pStyle w:val="ListParagraph"/>
        <w:numPr>
          <w:ilvl w:val="0"/>
          <w:numId w:val="3"/>
        </w:numPr>
        <w:shd w:val="clear" w:color="auto" w:fill="FFFFFF"/>
        <w:spacing w:before="100" w:beforeAutospacing="1" w:after="40" w:line="240" w:lineRule="auto"/>
        <w:rPr>
          <w:rFonts w:asciiTheme="minorHAnsi" w:hAnsiTheme="minorHAnsi" w:cs="Times New Roman"/>
          <w:color w:val="6D6D6C"/>
          <w:sz w:val="24"/>
          <w:szCs w:val="24"/>
          <w:lang w:val="en"/>
        </w:rPr>
      </w:pPr>
      <w:r w:rsidRPr="00C471BD">
        <w:rPr>
          <w:rFonts w:asciiTheme="minorHAnsi" w:hAnsiTheme="minorHAnsi" w:cs="Times New Roman"/>
          <w:b/>
          <w:color w:val="6D6D6C"/>
          <w:sz w:val="24"/>
          <w:szCs w:val="24"/>
          <w:lang w:val="cy-GB"/>
        </w:rPr>
        <w:t>Llai na 2 wythnos:</w:t>
      </w:r>
      <w:r w:rsidRPr="00C471BD">
        <w:rPr>
          <w:rFonts w:asciiTheme="minorHAnsi" w:hAnsiTheme="minorHAnsi" w:cs="Times New Roman"/>
          <w:color w:val="6D6D6C"/>
          <w:sz w:val="24"/>
          <w:szCs w:val="24"/>
          <w:lang w:val="en"/>
        </w:rPr>
        <w:t xml:space="preserve"> </w:t>
      </w:r>
      <w:r w:rsidRPr="00C471BD">
        <w:rPr>
          <w:rFonts w:asciiTheme="minorHAnsi" w:hAnsiTheme="minorHAnsi" w:cs="Times New Roman"/>
          <w:color w:val="6D6D6C"/>
          <w:sz w:val="24"/>
          <w:szCs w:val="24"/>
          <w:lang w:val="cy-GB"/>
        </w:rPr>
        <w:t>50% o’r ffi</w:t>
      </w:r>
    </w:p>
    <w:p w:rsidR="00FB05BB" w:rsidRPr="00C471BD" w:rsidRDefault="00FB05BB" w:rsidP="00C471BD">
      <w:pPr>
        <w:pStyle w:val="ListParagraph"/>
        <w:numPr>
          <w:ilvl w:val="0"/>
          <w:numId w:val="3"/>
        </w:numPr>
        <w:shd w:val="clear" w:color="auto" w:fill="FFFFFF"/>
        <w:spacing w:before="100" w:beforeAutospacing="1" w:after="40" w:line="240" w:lineRule="auto"/>
        <w:rPr>
          <w:rFonts w:asciiTheme="minorHAnsi" w:hAnsiTheme="minorHAnsi" w:cs="Times New Roman"/>
          <w:color w:val="6D6D6C"/>
          <w:sz w:val="24"/>
          <w:szCs w:val="24"/>
          <w:lang w:val="en"/>
        </w:rPr>
      </w:pPr>
      <w:r w:rsidRPr="00C471BD">
        <w:rPr>
          <w:rFonts w:asciiTheme="minorHAnsi" w:hAnsiTheme="minorHAnsi" w:cs="Times New Roman"/>
          <w:b/>
          <w:color w:val="6D6D6C"/>
          <w:sz w:val="24"/>
          <w:szCs w:val="24"/>
          <w:lang w:val="cy-GB"/>
        </w:rPr>
        <w:t>Methu â dod ar y diwrnod:</w:t>
      </w:r>
      <w:r w:rsidRPr="00C471BD">
        <w:rPr>
          <w:rFonts w:asciiTheme="minorHAnsi" w:hAnsiTheme="minorHAnsi" w:cs="Times New Roman"/>
          <w:color w:val="6D6D6C"/>
          <w:sz w:val="24"/>
          <w:szCs w:val="24"/>
          <w:lang w:val="en"/>
        </w:rPr>
        <w:t xml:space="preserve"> </w:t>
      </w:r>
      <w:r w:rsidRPr="00C471BD">
        <w:rPr>
          <w:rFonts w:asciiTheme="minorHAnsi" w:hAnsiTheme="minorHAnsi" w:cs="Times New Roman"/>
          <w:color w:val="6D6D6C"/>
          <w:sz w:val="24"/>
          <w:szCs w:val="24"/>
          <w:lang w:val="cy-GB"/>
        </w:rPr>
        <w:t>100% o’r ffi</w:t>
      </w:r>
    </w:p>
    <w:p w:rsidR="00C471BD" w:rsidRDefault="00C471BD" w:rsidP="00FB05BB">
      <w:pPr>
        <w:shd w:val="clear" w:color="auto" w:fill="FFFFFF"/>
        <w:spacing w:before="100" w:beforeAutospacing="1" w:after="100" w:afterAutospacing="1" w:line="280" w:lineRule="auto"/>
        <w:ind w:left="709"/>
        <w:rPr>
          <w:rFonts w:asciiTheme="minorHAnsi" w:hAnsiTheme="minorHAnsi" w:cs="Times New Roman"/>
          <w:b/>
          <w:color w:val="6D6D6C"/>
          <w:sz w:val="24"/>
          <w:szCs w:val="24"/>
          <w:lang w:val="cy-GB"/>
        </w:rPr>
      </w:pPr>
    </w:p>
    <w:p w:rsidR="00FB05BB" w:rsidRPr="00C471BD" w:rsidRDefault="00FB05BB" w:rsidP="00FB05BB">
      <w:pPr>
        <w:shd w:val="clear" w:color="auto" w:fill="FFFFFF"/>
        <w:spacing w:before="100" w:beforeAutospacing="1" w:after="100" w:afterAutospacing="1" w:line="280" w:lineRule="auto"/>
        <w:ind w:left="709"/>
        <w:rPr>
          <w:rFonts w:asciiTheme="minorHAnsi" w:hAnsiTheme="minorHAnsi" w:cs="Times New Roman"/>
          <w:b/>
          <w:color w:val="6D6D6C"/>
          <w:sz w:val="24"/>
          <w:szCs w:val="24"/>
        </w:rPr>
      </w:pPr>
      <w:r w:rsidRPr="00C471BD">
        <w:rPr>
          <w:rFonts w:asciiTheme="minorHAnsi" w:hAnsiTheme="minorHAnsi" w:cs="Times New Roman"/>
          <w:b/>
          <w:color w:val="6D6D6C"/>
          <w:sz w:val="24"/>
          <w:szCs w:val="24"/>
          <w:lang w:val="cy-GB"/>
        </w:rPr>
        <w:t>Ffederasiwn Ffermydd Dinesig a Gerddi Cymunedol (FCFCG) yn Canslo</w:t>
      </w:r>
    </w:p>
    <w:p w:rsidR="00FB05BB" w:rsidRDefault="00FB05BB" w:rsidP="00C471BD">
      <w:pPr>
        <w:shd w:val="clear" w:color="auto" w:fill="FFFFFF"/>
        <w:spacing w:before="100" w:beforeAutospacing="1" w:after="80" w:line="280" w:lineRule="auto"/>
        <w:ind w:left="709"/>
        <w:rPr>
          <w:rFonts w:asciiTheme="minorHAnsi" w:hAnsiTheme="minorHAnsi" w:cs="Times New Roman"/>
          <w:color w:val="6D6D6C"/>
          <w:szCs w:val="24"/>
          <w:lang w:val="en"/>
        </w:rPr>
      </w:pPr>
      <w:r w:rsidRPr="00C471BD">
        <w:rPr>
          <w:rFonts w:asciiTheme="minorHAnsi" w:hAnsiTheme="minorHAnsi" w:cs="Times New Roman"/>
          <w:color w:val="6D6D6C"/>
          <w:sz w:val="24"/>
          <w:szCs w:val="24"/>
          <w:lang w:val="cy-GB"/>
        </w:rPr>
        <w:t>Mae FCFCG yn cadw’r hawl i ganslo digwyddiad am unrhyw reswm cyn dyddiad y digwyddiad.</w:t>
      </w:r>
      <w:r w:rsidRPr="00C471BD">
        <w:rPr>
          <w:rFonts w:asciiTheme="minorHAnsi" w:hAnsiTheme="minorHAnsi" w:cs="Times New Roman"/>
          <w:color w:val="6D6D6C"/>
          <w:sz w:val="24"/>
          <w:szCs w:val="24"/>
          <w:lang w:val="en"/>
        </w:rPr>
        <w:t xml:space="preserve"> </w:t>
      </w:r>
      <w:r w:rsidRPr="00C471BD">
        <w:rPr>
          <w:rFonts w:asciiTheme="minorHAnsi" w:hAnsiTheme="minorHAnsi" w:cs="Times New Roman"/>
          <w:color w:val="6D6D6C"/>
          <w:sz w:val="24"/>
          <w:szCs w:val="24"/>
          <w:lang w:val="cy-GB"/>
        </w:rPr>
        <w:t>Byddwn yn cysylltu â chi cyn gynted â phosibl i roi gwybod i chi am y canslo.</w:t>
      </w:r>
      <w:r w:rsidRPr="00C471BD">
        <w:rPr>
          <w:rFonts w:asciiTheme="minorHAnsi" w:hAnsiTheme="minorHAnsi" w:cs="Times New Roman"/>
          <w:color w:val="6D6D6C"/>
          <w:sz w:val="24"/>
          <w:szCs w:val="24"/>
          <w:lang w:val="en"/>
        </w:rPr>
        <w:t xml:space="preserve"> </w:t>
      </w:r>
      <w:r w:rsidRPr="00C471BD">
        <w:rPr>
          <w:rFonts w:asciiTheme="minorHAnsi" w:hAnsiTheme="minorHAnsi" w:cs="Times New Roman"/>
          <w:color w:val="6D6D6C"/>
          <w:sz w:val="24"/>
          <w:szCs w:val="24"/>
          <w:lang w:val="cy-GB"/>
        </w:rPr>
        <w:t>Os ydych chi eisoes wedi talu, byddwn yn ad-dalu’r ffi.</w:t>
      </w:r>
      <w:r w:rsidRPr="00C471BD">
        <w:rPr>
          <w:rFonts w:asciiTheme="minorHAnsi" w:hAnsiTheme="minorHAnsi" w:cs="Times New Roman"/>
          <w:color w:val="6D6D6C"/>
          <w:sz w:val="24"/>
          <w:szCs w:val="24"/>
          <w:lang w:val="en"/>
        </w:rPr>
        <w:t xml:space="preserve"> </w:t>
      </w:r>
      <w:r w:rsidRPr="00C471BD">
        <w:rPr>
          <w:rFonts w:asciiTheme="minorHAnsi" w:hAnsiTheme="minorHAnsi" w:cs="Times New Roman"/>
          <w:color w:val="6D6D6C"/>
          <w:sz w:val="24"/>
          <w:szCs w:val="24"/>
          <w:lang w:val="cy-GB"/>
        </w:rPr>
        <w:t>Ni fyddwn yn atebol am unrhyw gostau eraill sy’n gysylltiedig â chi’n dod i’r digwyddiad.</w:t>
      </w:r>
      <w:bookmarkStart w:id="0" w:name="cysill"/>
      <w:bookmarkEnd w:id="0"/>
    </w:p>
    <w:p w:rsidR="00C471BD" w:rsidRDefault="00C471BD" w:rsidP="00C471BD">
      <w:pPr>
        <w:shd w:val="clear" w:color="auto" w:fill="FFFFFF"/>
        <w:spacing w:before="100" w:beforeAutospacing="1" w:after="80" w:line="280" w:lineRule="auto"/>
        <w:ind w:left="709"/>
        <w:rPr>
          <w:rFonts w:asciiTheme="minorHAnsi" w:hAnsiTheme="minorHAnsi" w:cs="Times New Roman"/>
          <w:color w:val="6D6D6C"/>
          <w:szCs w:val="24"/>
          <w:lang w:val="en"/>
        </w:rPr>
      </w:pPr>
    </w:p>
    <w:p w:rsidR="00C471BD" w:rsidRPr="00C471BD" w:rsidRDefault="00C471BD" w:rsidP="00C471BD">
      <w:pPr>
        <w:shd w:val="clear" w:color="auto" w:fill="FFFFFF"/>
        <w:spacing w:before="100" w:beforeAutospacing="1" w:after="80" w:line="280" w:lineRule="auto"/>
        <w:ind w:left="709"/>
        <w:rPr>
          <w:rFonts w:asciiTheme="minorHAnsi" w:hAnsiTheme="minorHAnsi" w:cs="Times New Roman"/>
          <w:color w:val="6D6D6C"/>
          <w:sz w:val="24"/>
          <w:szCs w:val="24"/>
          <w:lang w:val="en"/>
        </w:rPr>
      </w:pPr>
      <w:r w:rsidRPr="00C471BD">
        <w:rPr>
          <w:rFonts w:asciiTheme="minorHAnsi" w:hAnsiTheme="minorHAnsi" w:cs="Times New Roman"/>
          <w:color w:val="6D6D6C"/>
          <w:sz w:val="24"/>
          <w:szCs w:val="24"/>
          <w:lang w:val="cy-GB"/>
        </w:rPr>
        <w:t>Os oes gennych chi unrhyw gwestiynau pellach am ein</w:t>
      </w:r>
      <w:r>
        <w:rPr>
          <w:rFonts w:asciiTheme="minorHAnsi" w:hAnsiTheme="minorHAnsi" w:cs="Times New Roman"/>
          <w:color w:val="6D6D6C"/>
          <w:sz w:val="24"/>
          <w:szCs w:val="24"/>
          <w:lang w:val="cy-GB"/>
        </w:rPr>
        <w:t xml:space="preserve"> polisi canslo, cysylltwch â ni. </w:t>
      </w:r>
      <w:bookmarkStart w:id="1" w:name="_GoBack"/>
      <w:bookmarkEnd w:id="1"/>
      <w:r>
        <w:rPr>
          <w:rFonts w:asciiTheme="minorHAnsi" w:hAnsiTheme="minorHAnsi" w:cs="Times New Roman"/>
          <w:color w:val="6D6D6C"/>
          <w:sz w:val="24"/>
          <w:szCs w:val="24"/>
          <w:lang w:val="cy-GB"/>
        </w:rPr>
        <w:t>wales@farmgarden.org.uk</w:t>
      </w:r>
    </w:p>
    <w:sectPr w:rsidR="00C471BD" w:rsidRPr="00C47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C43"/>
    <w:multiLevelType w:val="hybridMultilevel"/>
    <w:tmpl w:val="06FEA9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29DA495B"/>
    <w:multiLevelType w:val="hybridMultilevel"/>
    <w:tmpl w:val="B81CBE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38D0302F"/>
    <w:multiLevelType w:val="multilevel"/>
    <w:tmpl w:val="7D4C46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C81"/>
    <w:rsid w:val="00245965"/>
    <w:rsid w:val="00245F07"/>
    <w:rsid w:val="00381527"/>
    <w:rsid w:val="00596F41"/>
    <w:rsid w:val="006841FA"/>
    <w:rsid w:val="00A01723"/>
    <w:rsid w:val="00BA3BE5"/>
    <w:rsid w:val="00C452F0"/>
    <w:rsid w:val="00C471BD"/>
    <w:rsid w:val="00D158B2"/>
    <w:rsid w:val="00D57C81"/>
    <w:rsid w:val="00D83668"/>
    <w:rsid w:val="00FB05BB"/>
    <w:rsid w:val="00FC0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C81"/>
    <w:pPr>
      <w:spacing w:after="200" w:line="273" w:lineRule="auto"/>
    </w:pPr>
    <w:rPr>
      <w:rFonts w:ascii="Calibri" w:eastAsia="Times New Roman" w:hAnsi="Calibri" w:cs="Calibri"/>
      <w:color w:val="000000"/>
      <w:kern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Heading">
    <w:name w:val="ItemHeading"/>
    <w:basedOn w:val="Normal"/>
    <w:qFormat/>
    <w:rsid w:val="00BA3BE5"/>
    <w:pPr>
      <w:shd w:val="clear" w:color="auto" w:fill="FFFFFF"/>
      <w:jc w:val="both"/>
    </w:pPr>
    <w:rPr>
      <w:rFonts w:ascii="Arial" w:hAnsi="Arial" w:cs="Arial"/>
      <w:b/>
      <w:bCs/>
      <w:sz w:val="24"/>
      <w:szCs w:val="24"/>
    </w:rPr>
  </w:style>
  <w:style w:type="paragraph" w:styleId="BalloonText">
    <w:name w:val="Balloon Text"/>
    <w:basedOn w:val="Normal"/>
    <w:link w:val="BalloonTextChar"/>
    <w:uiPriority w:val="99"/>
    <w:semiHidden/>
    <w:unhideWhenUsed/>
    <w:rsid w:val="00D83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668"/>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C471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C81"/>
    <w:pPr>
      <w:spacing w:after="200" w:line="273" w:lineRule="auto"/>
    </w:pPr>
    <w:rPr>
      <w:rFonts w:ascii="Calibri" w:eastAsia="Times New Roman" w:hAnsi="Calibri" w:cs="Calibri"/>
      <w:color w:val="000000"/>
      <w:kern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Heading">
    <w:name w:val="ItemHeading"/>
    <w:basedOn w:val="Normal"/>
    <w:qFormat/>
    <w:rsid w:val="00BA3BE5"/>
    <w:pPr>
      <w:shd w:val="clear" w:color="auto" w:fill="FFFFFF"/>
      <w:jc w:val="both"/>
    </w:pPr>
    <w:rPr>
      <w:rFonts w:ascii="Arial" w:hAnsi="Arial" w:cs="Arial"/>
      <w:b/>
      <w:bCs/>
      <w:sz w:val="24"/>
      <w:szCs w:val="24"/>
    </w:rPr>
  </w:style>
  <w:style w:type="paragraph" w:styleId="BalloonText">
    <w:name w:val="Balloon Text"/>
    <w:basedOn w:val="Normal"/>
    <w:link w:val="BalloonTextChar"/>
    <w:uiPriority w:val="99"/>
    <w:semiHidden/>
    <w:unhideWhenUsed/>
    <w:rsid w:val="00D83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668"/>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C47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Wales</dc:creator>
  <cp:lastModifiedBy>Diane Godwin</cp:lastModifiedBy>
  <cp:revision>3</cp:revision>
  <cp:lastPrinted>2012-07-17T12:22:00Z</cp:lastPrinted>
  <dcterms:created xsi:type="dcterms:W3CDTF">2016-05-17T13:29:00Z</dcterms:created>
  <dcterms:modified xsi:type="dcterms:W3CDTF">2016-10-12T11:34:00Z</dcterms:modified>
</cp:coreProperties>
</file>