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D1" w:rsidRDefault="00B77073">
      <w:pPr>
        <w:jc w:val="center"/>
        <w:rPr>
          <w:rFonts w:asciiTheme="minorHAnsi" w:hAnsiTheme="minorHAnsi"/>
          <w:b/>
          <w:sz w:val="40"/>
          <w:szCs w:val="40"/>
        </w:rPr>
      </w:pPr>
      <w:r>
        <w:rPr>
          <w:rFonts w:asciiTheme="minorHAnsi" w:hAnsiTheme="minorHAnsi"/>
          <w:b/>
          <w:noProof/>
          <w:sz w:val="40"/>
          <w:szCs w:val="40"/>
        </w:rPr>
        <w:drawing>
          <wp:anchor distT="0" distB="0" distL="114300" distR="118745" simplePos="0" relativeHeight="32" behindDoc="0" locked="0" layoutInCell="1" allowOverlap="1">
            <wp:simplePos x="0" y="0"/>
            <wp:positionH relativeFrom="column">
              <wp:posOffset>2617470</wp:posOffset>
            </wp:positionH>
            <wp:positionV relativeFrom="paragraph">
              <wp:posOffset>125730</wp:posOffset>
            </wp:positionV>
            <wp:extent cx="3310255" cy="993140"/>
            <wp:effectExtent l="0" t="0" r="0" b="0"/>
            <wp:wrapSquare wrapText="bothSides"/>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6"/>
                    <pic:cNvPicPr>
                      <a:picLocks noChangeAspect="1" noChangeArrowheads="1"/>
                    </pic:cNvPicPr>
                  </pic:nvPicPr>
                  <pic:blipFill>
                    <a:blip r:embed="rId6"/>
                    <a:stretch>
                      <a:fillRect/>
                    </a:stretch>
                  </pic:blipFill>
                  <pic:spPr bwMode="auto">
                    <a:xfrm>
                      <a:off x="0" y="0"/>
                      <a:ext cx="3310255" cy="993140"/>
                    </a:xfrm>
                    <a:prstGeom prst="rect">
                      <a:avLst/>
                    </a:prstGeom>
                  </pic:spPr>
                </pic:pic>
              </a:graphicData>
            </a:graphic>
          </wp:anchor>
        </w:drawing>
      </w:r>
      <w:r>
        <w:rPr>
          <w:rFonts w:asciiTheme="minorHAnsi" w:hAnsiTheme="minorHAnsi"/>
          <w:b/>
          <w:noProof/>
          <w:sz w:val="40"/>
          <w:szCs w:val="40"/>
        </w:rPr>
        <w:drawing>
          <wp:anchor distT="0" distB="0" distL="0" distR="0" simplePos="0" relativeHeight="41" behindDoc="0" locked="0" layoutInCell="1" allowOverlap="1">
            <wp:simplePos x="0" y="0"/>
            <wp:positionH relativeFrom="column">
              <wp:posOffset>28575</wp:posOffset>
            </wp:positionH>
            <wp:positionV relativeFrom="paragraph">
              <wp:posOffset>-290195</wp:posOffset>
            </wp:positionV>
            <wp:extent cx="2244725" cy="1914525"/>
            <wp:effectExtent l="0" t="0" r="0" b="0"/>
            <wp:wrapSquare wrapText="largest"/>
            <wp:docPr id="2"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
                    <pic:cNvPicPr>
                      <a:picLocks noChangeAspect="1" noChangeArrowheads="1"/>
                    </pic:cNvPicPr>
                  </pic:nvPicPr>
                  <pic:blipFill>
                    <a:blip r:embed="rId7"/>
                    <a:stretch>
                      <a:fillRect/>
                    </a:stretch>
                  </pic:blipFill>
                  <pic:spPr bwMode="auto">
                    <a:xfrm>
                      <a:off x="0" y="0"/>
                      <a:ext cx="2244725" cy="1914525"/>
                    </a:xfrm>
                    <a:prstGeom prst="rect">
                      <a:avLst/>
                    </a:prstGeom>
                  </pic:spPr>
                </pic:pic>
              </a:graphicData>
            </a:graphic>
          </wp:anchor>
        </w:drawing>
      </w:r>
    </w:p>
    <w:p w:rsidR="00A266D1" w:rsidRDefault="00A266D1">
      <w:pPr>
        <w:jc w:val="center"/>
        <w:rPr>
          <w:rFonts w:asciiTheme="minorHAnsi" w:hAnsiTheme="minorHAnsi"/>
          <w:b/>
          <w:sz w:val="40"/>
          <w:szCs w:val="40"/>
        </w:rPr>
      </w:pPr>
    </w:p>
    <w:p w:rsidR="00A266D1" w:rsidRDefault="00A266D1">
      <w:pPr>
        <w:jc w:val="center"/>
        <w:rPr>
          <w:rFonts w:asciiTheme="minorHAnsi" w:hAnsiTheme="minorHAnsi"/>
          <w:b/>
          <w:sz w:val="40"/>
          <w:szCs w:val="40"/>
        </w:rPr>
      </w:pP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B77073">
      <w:pPr>
        <w:jc w:val="center"/>
        <w:rPr>
          <w:rFonts w:asciiTheme="minorHAnsi" w:hAnsiTheme="minorHAnsi"/>
          <w:b/>
          <w:sz w:val="40"/>
          <w:szCs w:val="40"/>
        </w:rPr>
      </w:pPr>
      <w:r>
        <w:rPr>
          <w:rFonts w:asciiTheme="minorHAnsi" w:hAnsiTheme="minorHAnsi"/>
          <w:b/>
          <w:sz w:val="40"/>
          <w:szCs w:val="40"/>
        </w:rPr>
        <w:t>NOTTINGHAM GROWING NETWORK</w:t>
      </w:r>
    </w:p>
    <w:p w:rsidR="00A266D1" w:rsidRDefault="00B77073">
      <w:pPr>
        <w:jc w:val="center"/>
        <w:rPr>
          <w:rFonts w:asciiTheme="minorHAnsi" w:hAnsiTheme="minorHAnsi"/>
          <w:b/>
          <w:sz w:val="40"/>
          <w:szCs w:val="40"/>
        </w:rPr>
      </w:pPr>
      <w:r>
        <w:rPr>
          <w:rFonts w:asciiTheme="minorHAnsi" w:hAnsiTheme="minorHAnsi"/>
          <w:b/>
          <w:sz w:val="40"/>
          <w:szCs w:val="40"/>
        </w:rPr>
        <w:t>(Updated September 2020)</w:t>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 xml:space="preserve">Nottingham Growing Network (NGN) is a free networking initiative that builds links between community growing groups in the Nottingham area which share an interest in gardening with respect and </w:t>
      </w:r>
      <w:r>
        <w:rPr>
          <w:rFonts w:asciiTheme="minorHAnsi" w:hAnsiTheme="minorHAnsi"/>
        </w:rPr>
        <w:t>care for the environment.</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NGN aims to help showcase good practice and provide training to guide groups in growing in a way that improves the environment, as well as helping to link projects and groups to provide mutual support.</w:t>
      </w:r>
    </w:p>
    <w:p w:rsidR="00A266D1" w:rsidRDefault="00A266D1">
      <w:pPr>
        <w:rPr>
          <w:rFonts w:asciiTheme="minorHAnsi" w:hAnsiTheme="minorHAnsi"/>
        </w:rPr>
      </w:pPr>
    </w:p>
    <w:p w:rsidR="00A266D1" w:rsidRDefault="00B77073">
      <w:r>
        <w:rPr>
          <w:rFonts w:asciiTheme="minorHAnsi" w:hAnsiTheme="minorHAnsi" w:cstheme="minorBidi"/>
        </w:rPr>
        <w:t>NGN has linked up with the</w:t>
      </w:r>
      <w:r>
        <w:rPr>
          <w:rFonts w:asciiTheme="minorHAnsi" w:hAnsiTheme="minorHAnsi" w:cstheme="minorBidi"/>
        </w:rPr>
        <w:t xml:space="preserve"> Social Farms and Gardens as a local network to support local organisations – including both members and non-members. Membership of Social Farms and Gardens is now free to all groups: </w:t>
      </w:r>
      <w:hyperlink r:id="rId8">
        <w:r>
          <w:rPr>
            <w:rStyle w:val="InternetLink"/>
            <w:rFonts w:asciiTheme="minorHAnsi" w:hAnsiTheme="minorHAnsi" w:cstheme="minorBidi"/>
          </w:rPr>
          <w:t>www.farmgarden.org.uk</w:t>
        </w:r>
      </w:hyperlink>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Th</w:t>
      </w:r>
      <w:r>
        <w:rPr>
          <w:rFonts w:asciiTheme="minorHAnsi" w:hAnsiTheme="minorHAnsi"/>
        </w:rPr>
        <w:t>e organisations involved in NGN are a combination of charities, social enterprises, with and without paid workers. Some are focused on the local community, others on areas of interest. Many of the organisations have eco-buildings which are available to hir</w:t>
      </w:r>
      <w:r>
        <w:rPr>
          <w:rFonts w:asciiTheme="minorHAnsi" w:hAnsiTheme="minorHAnsi"/>
        </w:rPr>
        <w:t>e.</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Partnership working, volunteer opportunities and events open to the general public feature strongly. Nottingham Growing Network meetings are also attended by a representative of the Nottingham City Council's parks section and some freelance workers act</w:t>
      </w:r>
      <w:r>
        <w:rPr>
          <w:rFonts w:asciiTheme="minorHAnsi" w:hAnsiTheme="minorHAnsi"/>
        </w:rPr>
        <w:t xml:space="preserve">ive in the sector. </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If you are interested in joining Nottingham Growing Network, or would like to find out more, contact Lynn Taylor</w:t>
      </w:r>
    </w:p>
    <w:p w:rsidR="00A266D1" w:rsidRDefault="00B77073">
      <w:r>
        <w:rPr>
          <w:rFonts w:asciiTheme="minorHAnsi" w:hAnsiTheme="minorHAnsi"/>
        </w:rPr>
        <w:t xml:space="preserve">Tel: 0796 016 4448; email: </w:t>
      </w:r>
      <w:hyperlink r:id="rId9">
        <w:r>
          <w:rPr>
            <w:rStyle w:val="InternetLink"/>
            <w:rFonts w:asciiTheme="minorHAnsi" w:hAnsiTheme="minorHAnsi"/>
          </w:rPr>
          <w:t>lynn@farmgarden.org.uk</w:t>
        </w:r>
      </w:hyperlink>
    </w:p>
    <w:p w:rsidR="00A266D1" w:rsidRDefault="00B77073">
      <w:pPr>
        <w:rPr>
          <w:rFonts w:asciiTheme="minorHAnsi" w:hAnsiTheme="minorHAnsi"/>
        </w:rPr>
      </w:pPr>
      <w:r>
        <w:rPr>
          <w:rFonts w:asciiTheme="minorHAnsi" w:hAnsiTheme="minorHAnsi"/>
        </w:rPr>
        <w:t>or via Facebook</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noProof/>
        </w:rPr>
        <w:drawing>
          <wp:anchor distT="0" distB="0" distL="0" distR="0" simplePos="0" relativeHeight="2" behindDoc="1" locked="0" layoutInCell="1" allowOverlap="1">
            <wp:simplePos x="0" y="0"/>
            <wp:positionH relativeFrom="column">
              <wp:posOffset>0</wp:posOffset>
            </wp:positionH>
            <wp:positionV relativeFrom="paragraph">
              <wp:posOffset>86360</wp:posOffset>
            </wp:positionV>
            <wp:extent cx="742315" cy="66421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a:stretch>
                      <a:fillRect/>
                    </a:stretch>
                  </pic:blipFill>
                  <pic:spPr bwMode="auto">
                    <a:xfrm>
                      <a:off x="0" y="0"/>
                      <a:ext cx="742315" cy="664210"/>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Alternatively use the information on the pages below to contact organisations direct.</w:t>
      </w: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B77073">
      <w:pPr>
        <w:pStyle w:val="BodyText"/>
        <w:rPr>
          <w:rFonts w:asciiTheme="minorHAnsi" w:hAnsiTheme="minorHAnsi"/>
        </w:rPr>
      </w:pPr>
      <w:r>
        <w:rPr>
          <w:noProof/>
        </w:rPr>
        <w:lastRenderedPageBreak/>
        <w:drawing>
          <wp:anchor distT="0" distB="0" distL="0" distR="0" simplePos="0" relativeHeight="40" behindDoc="0" locked="0" layoutInCell="1" allowOverlap="1">
            <wp:simplePos x="0" y="0"/>
            <wp:positionH relativeFrom="column">
              <wp:posOffset>4769485</wp:posOffset>
            </wp:positionH>
            <wp:positionV relativeFrom="paragraph">
              <wp:posOffset>-287655</wp:posOffset>
            </wp:positionV>
            <wp:extent cx="1136650" cy="569595"/>
            <wp:effectExtent l="0" t="0" r="0" b="0"/>
            <wp:wrapSquare wrapText="largest"/>
            <wp:docPr id="4"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
                    <pic:cNvPicPr>
                      <a:picLocks noChangeAspect="1" noChangeArrowheads="1"/>
                    </pic:cNvPicPr>
                  </pic:nvPicPr>
                  <pic:blipFill>
                    <a:blip r:embed="rId11"/>
                    <a:stretch>
                      <a:fillRect/>
                    </a:stretch>
                  </pic:blipFill>
                  <pic:spPr bwMode="auto">
                    <a:xfrm>
                      <a:off x="0" y="0"/>
                      <a:ext cx="1136650" cy="569595"/>
                    </a:xfrm>
                    <a:prstGeom prst="rect">
                      <a:avLst/>
                    </a:prstGeom>
                  </pic:spPr>
                </pic:pic>
              </a:graphicData>
            </a:graphic>
          </wp:anchor>
        </w:drawing>
      </w:r>
      <w:r>
        <w:rPr>
          <w:rFonts w:asciiTheme="minorHAnsi" w:hAnsiTheme="minorHAnsi"/>
          <w:b/>
          <w:sz w:val="40"/>
          <w:szCs w:val="40"/>
        </w:rPr>
        <w:t xml:space="preserve">Arkwright Meadows Community Gardens </w:t>
      </w:r>
    </w:p>
    <w:p w:rsidR="00A266D1" w:rsidRDefault="00B77073">
      <w:pPr>
        <w:pStyle w:val="BodyText"/>
      </w:pPr>
      <w:r>
        <w:t>Kirby Gardens, Off Wilford Grove, The Meadows NG2 2HZ. Ten minutes walk from Nottingham railway station or NCT bus no 11 or 48</w:t>
      </w:r>
      <w:r>
        <w:t xml:space="preserve">. Tel: 0115 986 7777 email: gardens@amcgardens.co.uk web: www.amcgardens.co.uk </w:t>
      </w:r>
    </w:p>
    <w:p w:rsidR="00A266D1" w:rsidRDefault="00B77073">
      <w:pPr>
        <w:pStyle w:val="BodyText"/>
      </w:pPr>
      <w:r>
        <w:t>Low cost, organically grown produce (that customers can pick fresh with staff) for sale or pre arrange veg box pick up. Eco-building including training room and kitchen. Full w</w:t>
      </w:r>
      <w:r>
        <w:t>heelchair access throughout including toilets. Poly-tunnel, traditional Tandoor and cob oven, children’s play and picnic space, and hens. Volunteering, training, events, yoga. Charity with voluntary management committee made up of local residents. See webs</w:t>
      </w:r>
      <w:r>
        <w:t xml:space="preserve">ite for opening times or facebook for updates too. Main area of benefit: Meadows and surrounding areas. Aims: HEART Health and Horticulture, Education, Activities, Recreation and Training. </w:t>
      </w:r>
    </w:p>
    <w:p w:rsidR="00A266D1" w:rsidRDefault="00A266D1">
      <w:pPr>
        <w:rPr>
          <w:rFonts w:asciiTheme="minorHAnsi" w:hAnsiTheme="minorHAnsi" w:cstheme="minorBidi"/>
          <w:b/>
          <w:sz w:val="40"/>
          <w:szCs w:val="40"/>
        </w:rPr>
      </w:pPr>
    </w:p>
    <w:p w:rsidR="00A266D1" w:rsidRDefault="00B77073">
      <w:pPr>
        <w:rPr>
          <w:rFonts w:asciiTheme="minorHAnsi" w:hAnsiTheme="minorHAnsi" w:cstheme="minorBidi"/>
          <w:b/>
          <w:sz w:val="40"/>
          <w:szCs w:val="40"/>
        </w:rPr>
      </w:pPr>
      <w:r>
        <w:rPr>
          <w:noProof/>
        </w:rPr>
        <w:drawing>
          <wp:anchor distT="0" distB="0" distL="114300" distR="114300" simplePos="0" relativeHeight="29" behindDoc="0" locked="0" layoutInCell="1" allowOverlap="1">
            <wp:simplePos x="0" y="0"/>
            <wp:positionH relativeFrom="column">
              <wp:posOffset>5039360</wp:posOffset>
            </wp:positionH>
            <wp:positionV relativeFrom="paragraph">
              <wp:posOffset>2540</wp:posOffset>
            </wp:positionV>
            <wp:extent cx="1210945" cy="1173480"/>
            <wp:effectExtent l="0" t="0" r="0" b="0"/>
            <wp:wrapSquare wrapText="bothSides"/>
            <wp:docPr id="5" name="Picture 8" descr="Beeston Gr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Beeston Growers.jpg"/>
                    <pic:cNvPicPr>
                      <a:picLocks noChangeAspect="1" noChangeArrowheads="1"/>
                    </pic:cNvPicPr>
                  </pic:nvPicPr>
                  <pic:blipFill>
                    <a:blip r:embed="rId12"/>
                    <a:stretch>
                      <a:fillRect/>
                    </a:stretch>
                  </pic:blipFill>
                  <pic:spPr bwMode="auto">
                    <a:xfrm>
                      <a:off x="0" y="0"/>
                      <a:ext cx="1210945" cy="1173480"/>
                    </a:xfrm>
                    <a:prstGeom prst="rect">
                      <a:avLst/>
                    </a:prstGeom>
                  </pic:spPr>
                </pic:pic>
              </a:graphicData>
            </a:graphic>
          </wp:anchor>
        </w:drawing>
      </w:r>
      <w:r>
        <w:rPr>
          <w:rFonts w:asciiTheme="minorHAnsi" w:hAnsiTheme="minorHAnsi" w:cstheme="minorBidi"/>
          <w:b/>
          <w:sz w:val="40"/>
          <w:szCs w:val="40"/>
        </w:rPr>
        <w:t>Beeston Community Growers</w:t>
      </w:r>
      <w:r>
        <w:rPr>
          <w:rFonts w:asciiTheme="minorHAnsi" w:hAnsiTheme="minorHAnsi" w:cstheme="minorBidi"/>
          <w:b/>
          <w:sz w:val="40"/>
          <w:szCs w:val="40"/>
        </w:rPr>
        <w:tab/>
      </w:r>
      <w:r>
        <w:rPr>
          <w:rFonts w:asciiTheme="minorHAnsi" w:hAnsiTheme="minorHAnsi" w:cstheme="minorBidi"/>
          <w:b/>
          <w:sz w:val="40"/>
          <w:szCs w:val="40"/>
        </w:rPr>
        <w:tab/>
      </w:r>
    </w:p>
    <w:p w:rsidR="00A266D1" w:rsidRDefault="00B77073">
      <w:pPr>
        <w:rPr>
          <w:rFonts w:asciiTheme="minorHAnsi" w:hAnsiTheme="minorHAnsi" w:cstheme="minorBidi"/>
        </w:rPr>
      </w:pPr>
      <w:r>
        <w:rPr>
          <w:rFonts w:ascii="Calibri" w:hAnsi="Calibri" w:cs="Calibri"/>
        </w:rPr>
        <w:t>Central Avenue, Beeston, Nottingham,</w:t>
      </w:r>
      <w:r>
        <w:rPr>
          <w:rFonts w:ascii="Calibri" w:hAnsi="Calibri" w:cs="Calibri"/>
        </w:rPr>
        <w:t xml:space="preserve"> NG9 2QP</w:t>
      </w:r>
    </w:p>
    <w:p w:rsidR="00A266D1" w:rsidRDefault="00B77073">
      <w:r>
        <w:rPr>
          <w:rFonts w:ascii="Calibri" w:hAnsi="Calibri" w:cs="Calibri"/>
        </w:rPr>
        <w:t>email:</w:t>
      </w:r>
      <w:hyperlink r:id="rId13" w:tgtFrame="_blank">
        <w:r>
          <w:rPr>
            <w:rStyle w:val="InternetLink"/>
            <w:rFonts w:ascii="Calibri" w:hAnsi="Calibri" w:cs="Calibri"/>
          </w:rPr>
          <w:t>graham.heal00@gmail.com</w:t>
        </w:r>
      </w:hyperlink>
    </w:p>
    <w:p w:rsidR="00A266D1" w:rsidRDefault="00B77073">
      <w:pPr>
        <w:rPr>
          <w:rStyle w:val="InternetLink"/>
          <w:rFonts w:ascii="Calibri" w:hAnsi="Calibri" w:cs="Calibri"/>
        </w:rPr>
      </w:pPr>
      <w:r>
        <w:rPr>
          <w:rFonts w:ascii="Calibri" w:hAnsi="Calibri" w:cs="Calibri"/>
          <w:noProof/>
        </w:rPr>
        <w:drawing>
          <wp:anchor distT="0" distB="0" distL="0" distR="0" simplePos="0" relativeHeight="28" behindDoc="1" locked="0" layoutInCell="1" allowOverlap="1">
            <wp:simplePos x="0" y="0"/>
            <wp:positionH relativeFrom="column">
              <wp:posOffset>59690</wp:posOffset>
            </wp:positionH>
            <wp:positionV relativeFrom="paragraph">
              <wp:posOffset>123190</wp:posOffset>
            </wp:positionV>
            <wp:extent cx="447040" cy="39941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4"/>
                    <a:stretch>
                      <a:fillRect/>
                    </a:stretch>
                  </pic:blipFill>
                  <pic:spPr bwMode="auto">
                    <a:xfrm>
                      <a:off x="0" y="0"/>
                      <a:ext cx="447040" cy="399415"/>
                    </a:xfrm>
                    <a:prstGeom prst="rect">
                      <a:avLst/>
                    </a:prstGeom>
                  </pic:spPr>
                </pic:pic>
              </a:graphicData>
            </a:graphic>
          </wp:anchor>
        </w:drawing>
      </w:r>
    </w:p>
    <w:p w:rsidR="00A266D1" w:rsidRDefault="00B77073">
      <w:pPr>
        <w:rPr>
          <w:rFonts w:ascii="Calibri" w:hAnsi="Calibri" w:cs="Calibri"/>
        </w:rPr>
      </w:pPr>
      <w:r>
        <w:rPr>
          <w:rFonts w:ascii="Calibri" w:hAnsi="Calibri" w:cs="Calibri"/>
        </w:rPr>
        <w:br/>
      </w:r>
    </w:p>
    <w:p w:rsidR="00A266D1" w:rsidRDefault="00A266D1">
      <w:pPr>
        <w:rPr>
          <w:rFonts w:ascii="Calibri" w:hAnsi="Calibri" w:cs="Calibri"/>
        </w:rPr>
      </w:pPr>
    </w:p>
    <w:p w:rsidR="00A266D1" w:rsidRDefault="00B77073">
      <w:pPr>
        <w:rPr>
          <w:rFonts w:eastAsia="Times New Roman"/>
          <w:sz w:val="24"/>
          <w:szCs w:val="24"/>
        </w:rPr>
      </w:pPr>
      <w:r>
        <w:rPr>
          <w:rFonts w:ascii="Calibri" w:eastAsia="Times New Roman" w:hAnsi="Calibri" w:cs="Calibri"/>
          <w:sz w:val="24"/>
          <w:szCs w:val="24"/>
        </w:rPr>
        <w:t>The</w:t>
      </w:r>
      <w:r>
        <w:rPr>
          <w:rFonts w:ascii="Calibri" w:eastAsia="Times New Roman" w:hAnsi="Calibri" w:cs="Calibri"/>
          <w:b/>
          <w:bCs/>
          <w:sz w:val="24"/>
          <w:szCs w:val="24"/>
        </w:rPr>
        <w:t xml:space="preserve"> Beeston Community Growers </w:t>
      </w:r>
      <w:r>
        <w:rPr>
          <w:rFonts w:ascii="Calibri" w:eastAsia="Times New Roman" w:hAnsi="Calibri" w:cs="Calibri"/>
          <w:sz w:val="24"/>
          <w:szCs w:val="24"/>
        </w:rPr>
        <w:t>was formed in 2013. Before this a group of allotmenteers came together in 2005 to create and manage a Community Garden for</w:t>
      </w:r>
      <w:r>
        <w:rPr>
          <w:rFonts w:ascii="Calibri" w:eastAsia="Times New Roman" w:hAnsi="Calibri" w:cs="Calibri"/>
          <w:sz w:val="24"/>
          <w:szCs w:val="24"/>
        </w:rPr>
        <w:t>med from 3 derelict plots situated within the Wollaton Road Allotments for the benefit of local residents and community organisations in Beeston.</w:t>
      </w:r>
      <w:r>
        <w:rPr>
          <w:rFonts w:ascii="Calibri" w:eastAsia="Times New Roman" w:hAnsi="Calibri" w:cs="Calibri"/>
          <w:b/>
          <w:bCs/>
          <w:sz w:val="24"/>
          <w:szCs w:val="24"/>
        </w:rPr>
        <w:t xml:space="preserve">  </w:t>
      </w:r>
      <w:r>
        <w:rPr>
          <w:rFonts w:ascii="Calibri" w:eastAsia="Times New Roman" w:hAnsi="Calibri" w:cs="Calibri"/>
          <w:sz w:val="24"/>
          <w:szCs w:val="24"/>
        </w:rPr>
        <w:t xml:space="preserve">The objectives of the Growers are to promote the use of the Garden by employing a twin-track approach: </w:t>
      </w:r>
    </w:p>
    <w:p w:rsidR="00A266D1" w:rsidRDefault="00B77073">
      <w:pPr>
        <w:numPr>
          <w:ilvl w:val="0"/>
          <w:numId w:val="1"/>
        </w:numPr>
        <w:rPr>
          <w:rFonts w:eastAsia="Times New Roman"/>
          <w:sz w:val="24"/>
          <w:szCs w:val="24"/>
        </w:rPr>
      </w:pPr>
      <w:r>
        <w:rPr>
          <w:rFonts w:ascii="Calibri" w:eastAsia="Times New Roman" w:hAnsi="Calibri" w:cs="Calibri"/>
          <w:sz w:val="24"/>
          <w:szCs w:val="24"/>
        </w:rPr>
        <w:t>Encou</w:t>
      </w:r>
      <w:r>
        <w:rPr>
          <w:rFonts w:ascii="Calibri" w:eastAsia="Times New Roman" w:hAnsi="Calibri" w:cs="Calibri"/>
          <w:sz w:val="24"/>
          <w:szCs w:val="24"/>
        </w:rPr>
        <w:t>rage interested individuals and families to come to the Community Garden and take part in growing sessions &amp; workshops.</w:t>
      </w:r>
    </w:p>
    <w:p w:rsidR="00A266D1" w:rsidRDefault="00B77073">
      <w:pPr>
        <w:numPr>
          <w:ilvl w:val="0"/>
          <w:numId w:val="1"/>
        </w:numPr>
        <w:rPr>
          <w:rFonts w:eastAsia="Times New Roman"/>
          <w:sz w:val="24"/>
          <w:szCs w:val="24"/>
        </w:rPr>
      </w:pPr>
      <w:r>
        <w:rPr>
          <w:rFonts w:ascii="Calibri" w:eastAsia="Times New Roman" w:hAnsi="Calibri" w:cs="Calibri"/>
          <w:sz w:val="24"/>
          <w:szCs w:val="24"/>
        </w:rPr>
        <w:t>Offer basic gardening services (hedge cutting and general strimming work) to our community and use this as a way to develop an ongoing i</w:t>
      </w:r>
      <w:r>
        <w:rPr>
          <w:rFonts w:ascii="Calibri" w:eastAsia="Times New Roman" w:hAnsi="Calibri" w:cs="Calibri"/>
          <w:sz w:val="24"/>
          <w:szCs w:val="24"/>
        </w:rPr>
        <w:t xml:space="preserve">nterest in gardening and especially growing fruit and vegetables. </w:t>
      </w:r>
    </w:p>
    <w:p w:rsidR="00A266D1" w:rsidRDefault="00A266D1"/>
    <w:p w:rsidR="00A266D1" w:rsidRDefault="00B77073">
      <w:pPr>
        <w:rPr>
          <w:rFonts w:asciiTheme="minorHAnsi" w:hAnsiTheme="minorHAnsi"/>
          <w:b/>
          <w:sz w:val="40"/>
          <w:szCs w:val="40"/>
        </w:rPr>
      </w:pPr>
      <w:r>
        <w:rPr>
          <w:rFonts w:asciiTheme="minorHAnsi" w:hAnsiTheme="minorHAnsi"/>
          <w:b/>
          <w:noProof/>
          <w:sz w:val="40"/>
          <w:szCs w:val="40"/>
        </w:rPr>
        <w:drawing>
          <wp:anchor distT="0" distB="0" distL="0" distR="0" simplePos="0" relativeHeight="37" behindDoc="0" locked="0" layoutInCell="1" allowOverlap="1">
            <wp:simplePos x="0" y="0"/>
            <wp:positionH relativeFrom="column">
              <wp:posOffset>3618230</wp:posOffset>
            </wp:positionH>
            <wp:positionV relativeFrom="paragraph">
              <wp:posOffset>196215</wp:posOffset>
            </wp:positionV>
            <wp:extent cx="2665095" cy="819785"/>
            <wp:effectExtent l="0" t="0" r="0" b="0"/>
            <wp:wrapSquare wrapText="largest"/>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15" cstate="print"/>
                    <a:stretch>
                      <a:fillRect/>
                    </a:stretch>
                  </pic:blipFill>
                  <pic:spPr bwMode="auto">
                    <a:xfrm>
                      <a:off x="0" y="0"/>
                      <a:ext cx="2665095" cy="819785"/>
                    </a:xfrm>
                    <a:prstGeom prst="rect">
                      <a:avLst/>
                    </a:prstGeom>
                  </pic:spPr>
                </pic:pic>
              </a:graphicData>
            </a:graphic>
          </wp:anchor>
        </w:drawing>
      </w:r>
    </w:p>
    <w:p w:rsidR="00A266D1" w:rsidRDefault="00B77073">
      <w:r>
        <w:rPr>
          <w:rFonts w:asciiTheme="minorHAnsi" w:hAnsiTheme="minorHAnsi"/>
          <w:b/>
          <w:sz w:val="40"/>
          <w:szCs w:val="40"/>
        </w:rPr>
        <w:t>Bulwell Forest Garden</w:t>
      </w:r>
      <w:r>
        <w:rPr>
          <w:rFonts w:asciiTheme="minorHAnsi" w:hAnsiTheme="minorHAnsi"/>
          <w:b/>
          <w:sz w:val="40"/>
          <w:szCs w:val="40"/>
        </w:rPr>
        <w:tab/>
      </w:r>
      <w:r>
        <w:rPr>
          <w:rFonts w:asciiTheme="minorHAnsi" w:hAnsiTheme="minorHAnsi"/>
          <w:b/>
          <w:sz w:val="40"/>
          <w:szCs w:val="40"/>
        </w:rPr>
        <w:tab/>
      </w:r>
    </w:p>
    <w:p w:rsidR="00A266D1" w:rsidRDefault="00B77073">
      <w:pPr>
        <w:rPr>
          <w:rFonts w:asciiTheme="minorHAnsi" w:hAnsiTheme="minorHAnsi"/>
        </w:rPr>
      </w:pPr>
      <w:r>
        <w:rPr>
          <w:rFonts w:asciiTheme="minorHAnsi" w:hAnsiTheme="minorHAnsi"/>
        </w:rPr>
        <w:t xml:space="preserve">Austin Street, Bulwell, Nottingham, NG6 9HE </w:t>
      </w:r>
    </w:p>
    <w:p w:rsidR="00A266D1" w:rsidRDefault="00B77073">
      <w:r>
        <w:rPr>
          <w:rFonts w:asciiTheme="minorHAnsi" w:hAnsiTheme="minorHAnsi"/>
        </w:rPr>
        <w:t xml:space="preserve">Email: </w:t>
      </w:r>
      <w:hyperlink r:id="rId16">
        <w:r>
          <w:rPr>
            <w:rStyle w:val="InternetLink"/>
            <w:rFonts w:asciiTheme="minorHAnsi" w:hAnsiTheme="minorHAnsi"/>
          </w:rPr>
          <w:t>admin@bulwellforestgarden.co.uk</w:t>
        </w:r>
      </w:hyperlink>
      <w:r>
        <w:rPr>
          <w:rFonts w:asciiTheme="minorHAnsi" w:hAnsiTheme="minorHAnsi"/>
        </w:rPr>
        <w:br/>
        <w:t xml:space="preserve">Web: </w:t>
      </w:r>
      <w:hyperlink r:id="rId17">
        <w:r>
          <w:rPr>
            <w:rStyle w:val="InternetLink"/>
            <w:rFonts w:asciiTheme="minorHAnsi" w:hAnsiTheme="minorHAnsi"/>
          </w:rPr>
          <w:t>www.bulwellforestgarden.co.uk</w:t>
        </w:r>
      </w:hyperlink>
      <w:r>
        <w:rPr>
          <w:rStyle w:val="InternetLink"/>
          <w:rFonts w:asciiTheme="minorHAnsi" w:hAnsiTheme="minorHAnsi"/>
        </w:rPr>
        <w:br/>
      </w:r>
    </w:p>
    <w:p w:rsidR="00A266D1" w:rsidRDefault="00B77073">
      <w:pPr>
        <w:rPr>
          <w:rFonts w:asciiTheme="minorHAnsi" w:hAnsiTheme="minorHAnsi"/>
        </w:rPr>
      </w:pPr>
      <w:r>
        <w:rPr>
          <w:rFonts w:asciiTheme="minorHAnsi" w:hAnsiTheme="minorHAnsi"/>
          <w:noProof/>
        </w:rPr>
        <w:drawing>
          <wp:anchor distT="0" distB="0" distL="0" distR="0" simplePos="0" relativeHeight="3" behindDoc="1" locked="0" layoutInCell="1" allowOverlap="1">
            <wp:simplePos x="0" y="0"/>
            <wp:positionH relativeFrom="column">
              <wp:posOffset>0</wp:posOffset>
            </wp:positionH>
            <wp:positionV relativeFrom="paragraph">
              <wp:posOffset>3810</wp:posOffset>
            </wp:positionV>
            <wp:extent cx="438150" cy="39052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8"/>
                    <a:stretch>
                      <a:fillRect/>
                    </a:stretch>
                  </pic:blipFill>
                  <pic:spPr bwMode="auto">
                    <a:xfrm>
                      <a:off x="0" y="0"/>
                      <a:ext cx="438150" cy="390525"/>
                    </a:xfrm>
                    <a:prstGeom prst="rect">
                      <a:avLst/>
                    </a:prstGeom>
                  </pic:spPr>
                </pic:pic>
              </a:graphicData>
            </a:graphic>
          </wp:anchor>
        </w:drawing>
      </w:r>
    </w:p>
    <w:p w:rsidR="00A266D1" w:rsidRDefault="00B77073">
      <w:pPr>
        <w:rPr>
          <w:rFonts w:asciiTheme="minorHAnsi" w:hAnsiTheme="minorHAnsi"/>
        </w:rPr>
      </w:pPr>
      <w:r>
        <w:rPr>
          <w:rFonts w:asciiTheme="minorHAnsi" w:hAnsiTheme="minorHAnsi"/>
        </w:rPr>
        <w:br/>
      </w:r>
    </w:p>
    <w:p w:rsidR="00A266D1" w:rsidRDefault="00B77073">
      <w:r>
        <w:rPr>
          <w:rFonts w:asciiTheme="minorHAnsi" w:hAnsiTheme="minorHAnsi"/>
        </w:rPr>
        <w:t xml:space="preserve">Bulwell Forest Garden is a community food growing project, managed by a team of local volunteers, producing organically grown fruit and vegetables to local residents </w:t>
      </w:r>
      <w:r>
        <w:rPr>
          <w:rFonts w:asciiTheme="minorHAnsi" w:hAnsiTheme="minorHAnsi"/>
        </w:rPr>
        <w:t>for a small donation. We also provide educational workshops, environmental play sessions, a weekly lunch club, and community health and wellbeing events for people of all ages, increasing people’s access to healthy food and exercise. Main focus is on local</w:t>
      </w:r>
      <w:r>
        <w:rPr>
          <w:rFonts w:asciiTheme="minorHAnsi" w:hAnsiTheme="minorHAnsi"/>
        </w:rPr>
        <w:t xml:space="preserve"> residents, but the gardens are open to anyone. Facilities include community beds, individual plots, outdoor kitchen and community orchard, wildlife pond, wild flower meadow, medicinal garden and sensory garden.</w:t>
      </w: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B77073">
      <w:pPr>
        <w:rPr>
          <w:rFonts w:asciiTheme="minorHAnsi" w:hAnsiTheme="minorHAnsi"/>
          <w:b/>
          <w:sz w:val="40"/>
          <w:szCs w:val="40"/>
        </w:rPr>
      </w:pPr>
      <w:r>
        <w:rPr>
          <w:noProof/>
        </w:rPr>
        <w:lastRenderedPageBreak/>
        <w:drawing>
          <wp:anchor distT="0" distB="9525" distL="114300" distR="114300" simplePos="0" relativeHeight="4" behindDoc="1" locked="0" layoutInCell="1" allowOverlap="1">
            <wp:simplePos x="0" y="0"/>
            <wp:positionH relativeFrom="column">
              <wp:posOffset>4892675</wp:posOffset>
            </wp:positionH>
            <wp:positionV relativeFrom="paragraph">
              <wp:posOffset>84455</wp:posOffset>
            </wp:positionV>
            <wp:extent cx="1504950" cy="1247775"/>
            <wp:effectExtent l="0" t="0" r="0" b="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19"/>
                    <a:stretch>
                      <a:fillRect/>
                    </a:stretch>
                  </pic:blipFill>
                  <pic:spPr bwMode="auto">
                    <a:xfrm>
                      <a:off x="0" y="0"/>
                      <a:ext cx="1504950" cy="1247775"/>
                    </a:xfrm>
                    <a:prstGeom prst="rect">
                      <a:avLst/>
                    </a:prstGeom>
                  </pic:spPr>
                </pic:pic>
              </a:graphicData>
            </a:graphic>
          </wp:anchor>
        </w:drawing>
      </w:r>
      <w:r>
        <w:rPr>
          <w:rFonts w:asciiTheme="minorHAnsi" w:hAnsiTheme="minorHAnsi"/>
          <w:b/>
          <w:sz w:val="40"/>
          <w:szCs w:val="40"/>
        </w:rPr>
        <w:t>Dig In Community Allotment</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Albany Allotm</w:t>
      </w:r>
      <w:r>
        <w:rPr>
          <w:rFonts w:asciiTheme="minorHAnsi" w:hAnsiTheme="minorHAnsi"/>
        </w:rPr>
        <w:t>ents, Pasture Road, Stapleford, Nottingham, NG9 8HZ. Tel: 07943 700302</w:t>
      </w:r>
    </w:p>
    <w:p w:rsidR="00A266D1" w:rsidRDefault="00B77073">
      <w:r>
        <w:rPr>
          <w:rFonts w:asciiTheme="minorHAnsi" w:hAnsiTheme="minorHAnsi"/>
        </w:rPr>
        <w:t xml:space="preserve">email: </w:t>
      </w:r>
      <w:hyperlink r:id="rId20">
        <w:r>
          <w:rPr>
            <w:rStyle w:val="InternetLink"/>
            <w:rFonts w:asciiTheme="minorHAnsi" w:hAnsiTheme="minorHAnsi"/>
          </w:rPr>
          <w:t>enquiries@diginstapleford.org.uk</w:t>
        </w:r>
      </w:hyperlink>
    </w:p>
    <w:p w:rsidR="00A266D1" w:rsidRDefault="00B77073">
      <w:r>
        <w:rPr>
          <w:rFonts w:asciiTheme="minorHAnsi" w:hAnsiTheme="minorHAnsi"/>
        </w:rPr>
        <w:t xml:space="preserve">web: </w:t>
      </w:r>
      <w:hyperlink r:id="rId21">
        <w:r>
          <w:rPr>
            <w:rStyle w:val="InternetLink"/>
            <w:rFonts w:asciiTheme="minorHAnsi" w:hAnsiTheme="minorHAnsi"/>
          </w:rPr>
          <w:t>www.diginstapleford.org.uk</w:t>
        </w:r>
      </w:hyperlink>
    </w:p>
    <w:p w:rsidR="00A266D1" w:rsidRDefault="00B77073">
      <w:r>
        <w:rPr>
          <w:rFonts w:asciiTheme="minorHAnsi" w:hAnsiTheme="minorHAnsi"/>
        </w:rPr>
        <w:t xml:space="preserve">blog: </w:t>
      </w:r>
      <w:hyperlink r:id="rId22">
        <w:r>
          <w:rPr>
            <w:rStyle w:val="InternetLink"/>
            <w:rFonts w:asciiTheme="minorHAnsi" w:hAnsiTheme="minorHAnsi"/>
          </w:rPr>
          <w:t>www.digincommunityallotment.blogspot.co.uk</w:t>
        </w:r>
      </w:hyperlink>
    </w:p>
    <w:p w:rsidR="00A266D1" w:rsidRDefault="00B77073">
      <w:pPr>
        <w:rPr>
          <w:rFonts w:asciiTheme="minorHAnsi" w:hAnsiTheme="minorHAnsi"/>
        </w:rPr>
      </w:pPr>
      <w:r>
        <w:rPr>
          <w:rFonts w:asciiTheme="minorHAnsi" w:hAnsiTheme="minorHAnsi"/>
          <w:noProof/>
        </w:rPr>
        <w:drawing>
          <wp:anchor distT="0" distB="0" distL="0" distR="0" simplePos="0" relativeHeight="5" behindDoc="1" locked="0" layoutInCell="1" allowOverlap="1">
            <wp:simplePos x="0" y="0"/>
            <wp:positionH relativeFrom="column">
              <wp:posOffset>0</wp:posOffset>
            </wp:positionH>
            <wp:positionV relativeFrom="paragraph">
              <wp:posOffset>1905</wp:posOffset>
            </wp:positionV>
            <wp:extent cx="438150" cy="390525"/>
            <wp:effectExtent l="0" t="0" r="0" b="0"/>
            <wp:wrapNone/>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pic:cNvPicPr>
                      <a:picLocks noChangeAspect="1" noChangeArrowheads="1"/>
                    </pic:cNvPicPr>
                  </pic:nvPicPr>
                  <pic:blipFill>
                    <a:blip r:embed="rId23"/>
                    <a:stretch>
                      <a:fillRect/>
                    </a:stretch>
                  </pic:blipFill>
                  <pic:spPr bwMode="auto">
                    <a:xfrm>
                      <a:off x="0" y="0"/>
                      <a:ext cx="438150" cy="390525"/>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Volunteer led project. It offers lots of planting space, knowledge, experience, a</w:t>
      </w:r>
      <w:r>
        <w:rPr>
          <w:rFonts w:asciiTheme="minorHAnsi" w:hAnsiTheme="minorHAnsi"/>
        </w:rPr>
        <w:t>nd the opportunity to get growing together in a friendly and helpful environment. It is open to all and it is completely free; all the tools, seeds, and everything you need to get gardening are provided, whatever your age or level of ability. Volunteer ses</w:t>
      </w:r>
      <w:r>
        <w:rPr>
          <w:rFonts w:asciiTheme="minorHAnsi" w:hAnsiTheme="minorHAnsi"/>
        </w:rPr>
        <w:t>sions Wednesdays and Saturdays 10am-12 noon.</w:t>
      </w:r>
    </w:p>
    <w:p w:rsidR="00A266D1" w:rsidRDefault="00A266D1">
      <w:pPr>
        <w:rPr>
          <w:rFonts w:asciiTheme="minorHAnsi" w:hAnsiTheme="minorHAnsi"/>
        </w:rPr>
      </w:pPr>
      <w:bookmarkStart w:id="0" w:name="page3"/>
      <w:bookmarkEnd w:id="0"/>
    </w:p>
    <w:p w:rsidR="00A266D1" w:rsidRDefault="00A266D1">
      <w:pPr>
        <w:rPr>
          <w:rFonts w:asciiTheme="minorHAnsi" w:hAnsiTheme="minorHAnsi"/>
          <w:b/>
          <w:sz w:val="40"/>
          <w:szCs w:val="40"/>
        </w:rPr>
      </w:pPr>
    </w:p>
    <w:p w:rsidR="00A266D1" w:rsidRDefault="00B77073">
      <w:pPr>
        <w:rPr>
          <w:rFonts w:asciiTheme="minorHAnsi" w:hAnsiTheme="minorHAnsi"/>
          <w:b/>
          <w:sz w:val="40"/>
          <w:szCs w:val="40"/>
        </w:rPr>
      </w:pPr>
      <w:r>
        <w:rPr>
          <w:noProof/>
        </w:rPr>
        <w:drawing>
          <wp:anchor distT="0" distB="0" distL="114300" distR="123190" simplePos="0" relativeHeight="6" behindDoc="1" locked="0" layoutInCell="1" allowOverlap="1">
            <wp:simplePos x="0" y="0"/>
            <wp:positionH relativeFrom="column">
              <wp:posOffset>4683125</wp:posOffset>
            </wp:positionH>
            <wp:positionV relativeFrom="paragraph">
              <wp:posOffset>240665</wp:posOffset>
            </wp:positionV>
            <wp:extent cx="1323975" cy="704850"/>
            <wp:effectExtent l="0" t="0" r="0" b="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24"/>
                    <a:stretch>
                      <a:fillRect/>
                    </a:stretch>
                  </pic:blipFill>
                  <pic:spPr bwMode="auto">
                    <a:xfrm>
                      <a:off x="0" y="0"/>
                      <a:ext cx="1323975" cy="704850"/>
                    </a:xfrm>
                    <a:prstGeom prst="rect">
                      <a:avLst/>
                    </a:prstGeom>
                  </pic:spPr>
                </pic:pic>
              </a:graphicData>
            </a:graphic>
          </wp:anchor>
        </w:drawing>
      </w:r>
      <w:r>
        <w:rPr>
          <w:rFonts w:asciiTheme="minorHAnsi" w:hAnsiTheme="minorHAnsi"/>
          <w:b/>
          <w:sz w:val="40"/>
          <w:szCs w:val="40"/>
        </w:rPr>
        <w:t>Ecoworks</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 xml:space="preserve">St. Ann’s Allotments, Nottingham NG3 3LH </w:t>
      </w:r>
    </w:p>
    <w:p w:rsidR="00A266D1" w:rsidRDefault="00B77073">
      <w:r>
        <w:rPr>
          <w:rFonts w:asciiTheme="minorHAnsi" w:hAnsiTheme="minorHAnsi"/>
        </w:rPr>
        <w:t xml:space="preserve">email: </w:t>
      </w:r>
      <w:hyperlink r:id="rId25">
        <w:r>
          <w:rPr>
            <w:rStyle w:val="InternetLink"/>
            <w:rFonts w:asciiTheme="minorHAnsi" w:hAnsiTheme="minorHAnsi"/>
          </w:rPr>
          <w:t>info@ecoworks.org.uk</w:t>
        </w:r>
      </w:hyperlink>
    </w:p>
    <w:p w:rsidR="00A266D1" w:rsidRDefault="00B77073">
      <w:r>
        <w:rPr>
          <w:rFonts w:asciiTheme="minorHAnsi" w:hAnsiTheme="minorHAnsi"/>
        </w:rPr>
        <w:t xml:space="preserve">web: </w:t>
      </w:r>
      <w:hyperlink r:id="rId26">
        <w:r>
          <w:rPr>
            <w:rStyle w:val="InternetLink"/>
            <w:rFonts w:asciiTheme="minorHAnsi" w:hAnsiTheme="minorHAnsi"/>
          </w:rPr>
          <w:t>www.ecoworks.org.uk/</w:t>
        </w:r>
      </w:hyperlink>
    </w:p>
    <w:p w:rsidR="00A266D1" w:rsidRDefault="00B77073">
      <w:pPr>
        <w:rPr>
          <w:rFonts w:asciiTheme="minorHAnsi" w:hAnsiTheme="minorHAnsi"/>
        </w:rPr>
      </w:pPr>
      <w:r>
        <w:rPr>
          <w:rFonts w:asciiTheme="minorHAnsi" w:hAnsiTheme="minorHAnsi"/>
          <w:noProof/>
        </w:rPr>
        <w:drawing>
          <wp:anchor distT="0" distB="0" distL="0" distR="0" simplePos="0" relativeHeight="7" behindDoc="1" locked="0" layoutInCell="1" allowOverlap="1">
            <wp:simplePos x="0" y="0"/>
            <wp:positionH relativeFrom="column">
              <wp:posOffset>0</wp:posOffset>
            </wp:positionH>
            <wp:positionV relativeFrom="paragraph">
              <wp:posOffset>3175</wp:posOffset>
            </wp:positionV>
            <wp:extent cx="438150" cy="40005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a:blip r:embed="rId10"/>
                    <a:stretch>
                      <a:fillRect/>
                    </a:stretch>
                  </pic:blipFill>
                  <pic:spPr bwMode="auto">
                    <a:xfrm>
                      <a:off x="0" y="0"/>
                      <a:ext cx="438150" cy="400050"/>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B77073">
      <w:r>
        <w:rPr>
          <w:rFonts w:asciiTheme="minorHAnsi" w:hAnsiTheme="minorHAnsi"/>
        </w:rPr>
        <w:t>Ecoworks</w:t>
      </w:r>
      <w:r>
        <w:rPr>
          <w:rFonts w:asciiTheme="minorHAnsi" w:hAnsiTheme="minorHAnsi"/>
        </w:rPr>
        <w:t xml:space="preserve"> provide environmental, educational and health promoting activities for excluded groups in Nottingham. Ecoworks Community Garden provides therapeutic opportunities in food growing and outdoor crafts, predominately but not exclusively to mental health servi</w:t>
      </w:r>
      <w:r>
        <w:rPr>
          <w:rFonts w:asciiTheme="minorHAnsi" w:hAnsiTheme="minorHAnsi"/>
        </w:rPr>
        <w:t>ce users. It hosts Nottingham’s first Straw Bale building and permaculture gardens. The Supershed Project (eco-design, green build, maintenance and more), is every Tuesday 10- 3pm. Dig and Dinner is on  Thursdays 10-4pm.</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noProof/>
        </w:rPr>
        <w:drawing>
          <wp:anchor distT="0" distB="0" distL="0" distR="0" simplePos="0" relativeHeight="38" behindDoc="0" locked="0" layoutInCell="1" allowOverlap="1">
            <wp:simplePos x="0" y="0"/>
            <wp:positionH relativeFrom="column">
              <wp:posOffset>4772025</wp:posOffset>
            </wp:positionH>
            <wp:positionV relativeFrom="paragraph">
              <wp:posOffset>47625</wp:posOffset>
            </wp:positionV>
            <wp:extent cx="1067435" cy="1079500"/>
            <wp:effectExtent l="0" t="0" r="0" b="0"/>
            <wp:wrapSquare wrapText="largest"/>
            <wp:docPr id="1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
                    <pic:cNvPicPr>
                      <a:picLocks noChangeAspect="1" noChangeArrowheads="1"/>
                    </pic:cNvPicPr>
                  </pic:nvPicPr>
                  <pic:blipFill>
                    <a:blip r:embed="rId27" cstate="print"/>
                    <a:stretch>
                      <a:fillRect/>
                    </a:stretch>
                  </pic:blipFill>
                  <pic:spPr bwMode="auto">
                    <a:xfrm>
                      <a:off x="0" y="0"/>
                      <a:ext cx="1067435" cy="1079500"/>
                    </a:xfrm>
                    <a:prstGeom prst="rect">
                      <a:avLst/>
                    </a:prstGeom>
                  </pic:spPr>
                </pic:pic>
              </a:graphicData>
            </a:graphic>
          </wp:anchor>
        </w:drawing>
      </w:r>
    </w:p>
    <w:p w:rsidR="00A266D1" w:rsidRDefault="00A266D1">
      <w:pPr>
        <w:rPr>
          <w:rFonts w:asciiTheme="minorHAnsi" w:hAnsiTheme="minorHAnsi"/>
        </w:rPr>
      </w:pPr>
    </w:p>
    <w:p w:rsidR="00A266D1" w:rsidRDefault="00B77073">
      <w:pPr>
        <w:pStyle w:val="BodyText"/>
      </w:pPr>
      <w:r>
        <w:rPr>
          <w:rFonts w:asciiTheme="minorHAnsi" w:hAnsiTheme="minorHAnsi"/>
          <w:b/>
          <w:sz w:val="40"/>
          <w:szCs w:val="40"/>
        </w:rPr>
        <w:t>Flower Pod</w:t>
      </w:r>
    </w:p>
    <w:p w:rsidR="00A266D1" w:rsidRDefault="00B77073">
      <w:pPr>
        <w:pStyle w:val="BodyText"/>
        <w:spacing w:after="0"/>
      </w:pPr>
      <w:r>
        <w:t>B</w:t>
      </w:r>
      <w:r>
        <w:rPr>
          <w:rFonts w:ascii="Calibri;sans-serif" w:hAnsi="Calibri;sans-serif"/>
        </w:rPr>
        <w:t xml:space="preserve">rackenhurst Lane, </w:t>
      </w:r>
      <w:r>
        <w:rPr>
          <w:rFonts w:ascii="Calibri;sans-serif" w:hAnsi="Calibri;sans-serif"/>
        </w:rPr>
        <w:t>Southwell, NG25 0QL</w:t>
      </w:r>
    </w:p>
    <w:p w:rsidR="00A266D1" w:rsidRDefault="00B77073">
      <w:pPr>
        <w:pStyle w:val="BodyText"/>
        <w:spacing w:after="0"/>
        <w:rPr>
          <w:rFonts w:ascii="Calibri;sans-serif" w:hAnsi="Calibri;sans-serif"/>
        </w:rPr>
      </w:pPr>
      <w:r>
        <w:rPr>
          <w:rFonts w:ascii="Calibri;sans-serif" w:hAnsi="Calibri;sans-serif"/>
        </w:rPr>
        <w:t>Tel: 01636 918 271</w:t>
      </w:r>
    </w:p>
    <w:p w:rsidR="00A266D1" w:rsidRDefault="00B77073">
      <w:pPr>
        <w:pStyle w:val="BodyText"/>
        <w:spacing w:after="0"/>
      </w:pPr>
      <w:r>
        <w:rPr>
          <w:rFonts w:ascii="Calibri;sans-serif" w:hAnsi="Calibri;sans-serif"/>
        </w:rPr>
        <w:t xml:space="preserve">email: </w:t>
      </w:r>
      <w:hyperlink r:id="rId28" w:tgtFrame="_blank">
        <w:r>
          <w:rPr>
            <w:rStyle w:val="InternetLink"/>
            <w:rFonts w:ascii="Calibri;sans-serif" w:hAnsi="Calibri;sans-serif"/>
          </w:rPr>
          <w:t>flowerpod@reachuk.org</w:t>
        </w:r>
      </w:hyperlink>
      <w:r>
        <w:rPr>
          <w:rFonts w:ascii="Calibri;sans-serif" w:hAnsi="Calibri;sans-serif"/>
        </w:rPr>
        <w:t>, or for volunteer enquiries Wayne.Wilmot@reachuk.org</w:t>
      </w:r>
    </w:p>
    <w:p w:rsidR="00A266D1" w:rsidRDefault="00B77073">
      <w:pPr>
        <w:pStyle w:val="BodyText"/>
        <w:spacing w:after="0"/>
      </w:pPr>
      <w:r>
        <w:rPr>
          <w:rFonts w:ascii="Calibri;sans-serif" w:hAnsi="Calibri;sans-serif"/>
        </w:rPr>
        <w:t xml:space="preserve">web: </w:t>
      </w:r>
      <w:hyperlink r:id="rId29" w:tgtFrame="_blank">
        <w:r>
          <w:rPr>
            <w:rStyle w:val="InternetLink"/>
            <w:rFonts w:ascii="Calibri;sans-serif" w:hAnsi="Calibri;sans-serif"/>
          </w:rPr>
          <w:t>https://flowerpod.or</w:t>
        </w:r>
        <w:r>
          <w:rPr>
            <w:rStyle w:val="InternetLink"/>
            <w:rFonts w:ascii="Calibri;sans-serif" w:hAnsi="Calibri;sans-serif"/>
          </w:rPr>
          <w:t>g/</w:t>
        </w:r>
      </w:hyperlink>
    </w:p>
    <w:p w:rsidR="00A266D1" w:rsidRDefault="00B77073">
      <w:pPr>
        <w:pStyle w:val="BodyText"/>
        <w:spacing w:after="0"/>
        <w:rPr>
          <w:rFonts w:ascii="Calibri;sans-serif" w:hAnsi="Calibri;sans-serif"/>
        </w:rPr>
      </w:pPr>
      <w:r>
        <w:rPr>
          <w:rFonts w:ascii="Calibri;sans-serif" w:hAnsi="Calibri;sans-serif"/>
        </w:rPr>
        <w:t>facebook: @flowerpodsouthwell</w:t>
      </w:r>
    </w:p>
    <w:p w:rsidR="00A266D1" w:rsidRDefault="00B77073">
      <w:pPr>
        <w:pStyle w:val="BodyText"/>
        <w:spacing w:after="0"/>
        <w:rPr>
          <w:rFonts w:ascii="Calibri;sans-serif" w:hAnsi="Calibri;sans-serif"/>
        </w:rPr>
      </w:pPr>
      <w:r>
        <w:rPr>
          <w:rFonts w:ascii="Calibri;sans-serif" w:hAnsi="Calibri;sans-serif"/>
        </w:rPr>
        <w:t>Instagram: @FlowerPod_Official</w:t>
      </w:r>
    </w:p>
    <w:p w:rsidR="00A266D1" w:rsidRDefault="00B77073">
      <w:pPr>
        <w:pStyle w:val="BodyText"/>
      </w:pPr>
      <w:r>
        <w:rPr>
          <w:rFonts w:ascii="Calibri;sans-serif" w:hAnsi="Calibri;sans-serif"/>
        </w:rPr>
        <w:t>Part of Reach Learning Disability, Flower Pod is a cut flower garden and social enterprise just outside Southwell. The 1.5 acre space set among farmland on NTU’s Brackenhurst campus provides s</w:t>
      </w:r>
      <w:r>
        <w:rPr>
          <w:rFonts w:ascii="Calibri;sans-serif" w:hAnsi="Calibri;sans-serif"/>
        </w:rPr>
        <w:t xml:space="preserve">ocial and therapeutic horticulture sessions for adults with a range of learning disabilities and autism, with the aim of developing skills and improving wellbeing. It is strongly supported by a team of volunteers, who help with the gardening and floristry </w:t>
      </w:r>
      <w:r>
        <w:rPr>
          <w:rFonts w:ascii="Calibri;sans-serif" w:hAnsi="Calibri;sans-serif"/>
        </w:rPr>
        <w:t>directly, as well as supporting clients and many other things besides. They are always looking for more volunteers to help Monday-Friday. Visitor tours and venue hire are also available.</w:t>
      </w:r>
    </w:p>
    <w:p w:rsidR="00A266D1" w:rsidRDefault="00A266D1">
      <w:pPr>
        <w:pStyle w:val="BodyText"/>
      </w:pPr>
    </w:p>
    <w:p w:rsidR="00A266D1" w:rsidRDefault="00A266D1">
      <w:pPr>
        <w:pStyle w:val="BodyText"/>
      </w:pPr>
    </w:p>
    <w:p w:rsidR="00A266D1" w:rsidRDefault="00B77073">
      <w:r>
        <w:rPr>
          <w:noProof/>
        </w:rPr>
        <w:lastRenderedPageBreak/>
        <w:drawing>
          <wp:anchor distT="0" distB="0" distL="114300" distR="114300" simplePos="0" relativeHeight="13" behindDoc="0" locked="0" layoutInCell="1" allowOverlap="1">
            <wp:simplePos x="0" y="0"/>
            <wp:positionH relativeFrom="column">
              <wp:posOffset>4547235</wp:posOffset>
            </wp:positionH>
            <wp:positionV relativeFrom="paragraph">
              <wp:posOffset>-285750</wp:posOffset>
            </wp:positionV>
            <wp:extent cx="1724025" cy="1219200"/>
            <wp:effectExtent l="0" t="0" r="0" b="0"/>
            <wp:wrapSquare wrapText="bothSides"/>
            <wp:docPr id="1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9"/>
                    <pic:cNvPicPr>
                      <a:picLocks noChangeAspect="1" noChangeArrowheads="1"/>
                    </pic:cNvPicPr>
                  </pic:nvPicPr>
                  <pic:blipFill>
                    <a:blip r:embed="rId30"/>
                    <a:stretch>
                      <a:fillRect/>
                    </a:stretch>
                  </pic:blipFill>
                  <pic:spPr bwMode="auto">
                    <a:xfrm>
                      <a:off x="0" y="0"/>
                      <a:ext cx="1724025" cy="1219200"/>
                    </a:xfrm>
                    <a:prstGeom prst="rect">
                      <a:avLst/>
                    </a:prstGeom>
                  </pic:spPr>
                </pic:pic>
              </a:graphicData>
            </a:graphic>
          </wp:anchor>
        </w:drawing>
      </w:r>
      <w:r>
        <w:rPr>
          <w:rFonts w:asciiTheme="minorHAnsi" w:hAnsiTheme="minorHAnsi"/>
          <w:b/>
          <w:sz w:val="40"/>
          <w:szCs w:val="40"/>
        </w:rPr>
        <w:t xml:space="preserve">Green’s Windmill Garden </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Windmill Lane, Sneinton, Nottingham, NG2</w:t>
      </w:r>
      <w:r>
        <w:rPr>
          <w:rFonts w:asciiTheme="minorHAnsi" w:hAnsiTheme="minorHAnsi"/>
        </w:rPr>
        <w:t xml:space="preserve"> 4QB Tel: 0115 915 6878</w:t>
      </w:r>
    </w:p>
    <w:p w:rsidR="00A266D1" w:rsidRDefault="00B77073">
      <w:r>
        <w:rPr>
          <w:rFonts w:asciiTheme="minorHAnsi" w:hAnsiTheme="minorHAnsi"/>
        </w:rPr>
        <w:t xml:space="preserve">email: </w:t>
      </w:r>
      <w:hyperlink r:id="rId31">
        <w:r>
          <w:rPr>
            <w:rStyle w:val="InternetLink"/>
            <w:rFonts w:asciiTheme="minorHAnsi" w:hAnsiTheme="minorHAnsi"/>
          </w:rPr>
          <w:t>greensmill@nottinghamcity.gov.uk</w:t>
        </w:r>
      </w:hyperlink>
    </w:p>
    <w:p w:rsidR="00A266D1" w:rsidRDefault="00B77073">
      <w:r>
        <w:rPr>
          <w:rFonts w:asciiTheme="minorHAnsi" w:hAnsiTheme="minorHAnsi"/>
        </w:rPr>
        <w:t xml:space="preserve">web: </w:t>
      </w:r>
      <w:hyperlink r:id="rId32">
        <w:r>
          <w:rPr>
            <w:rStyle w:val="InternetLink"/>
            <w:rFonts w:asciiTheme="minorHAnsi" w:hAnsiTheme="minorHAnsi"/>
          </w:rPr>
          <w:t>http://www.greensmill.org.uk</w:t>
        </w:r>
      </w:hyperlink>
    </w:p>
    <w:p w:rsidR="00A266D1" w:rsidRDefault="00A266D1">
      <w:pPr>
        <w:rPr>
          <w:rFonts w:asciiTheme="minorHAnsi" w:hAnsiTheme="minorHAnsi"/>
        </w:rPr>
      </w:pPr>
    </w:p>
    <w:p w:rsidR="00A266D1" w:rsidRDefault="00B77073">
      <w:r>
        <w:rPr>
          <w:rFonts w:asciiTheme="minorHAnsi" w:hAnsiTheme="minorHAnsi"/>
        </w:rPr>
        <w:t>The new community garden extends the education facili</w:t>
      </w:r>
      <w:r>
        <w:rPr>
          <w:rFonts w:asciiTheme="minorHAnsi" w:hAnsiTheme="minorHAnsi"/>
        </w:rPr>
        <w:t>ty of the adjacent working windmill. Growing traditional organic allotment produce, plants and range of grains to demonstrate the process of bread production. The space has a Victorian greenhouse and brick built summerhouse. Regular volunteering sessions o</w:t>
      </w:r>
      <w:r>
        <w:rPr>
          <w:rFonts w:asciiTheme="minorHAnsi" w:hAnsiTheme="minorHAnsi"/>
        </w:rPr>
        <w:t>n a weekly basis on a Friday morning, attracting anyone local who is looking to get some gentle outdoor exercise coupled with learning a few new skills and meet new people. Other visitor groups are welcomed.</w:t>
      </w:r>
    </w:p>
    <w:p w:rsidR="00A266D1" w:rsidRDefault="00B77073">
      <w:pPr>
        <w:rPr>
          <w:rFonts w:asciiTheme="minorHAnsi" w:hAnsiTheme="minorHAnsi" w:cstheme="minorBidi"/>
          <w:b/>
          <w:bCs/>
          <w:sz w:val="40"/>
          <w:szCs w:val="40"/>
        </w:rPr>
      </w:pPr>
      <w:r>
        <w:rPr>
          <w:rFonts w:ascii="Calibri" w:hAnsi="Calibri" w:cstheme="minorBidi"/>
          <w:b/>
          <w:bCs/>
          <w:noProof/>
          <w:sz w:val="40"/>
          <w:szCs w:val="40"/>
        </w:rPr>
        <w:drawing>
          <wp:anchor distT="0" distB="0" distL="114300" distR="114300" simplePos="0" relativeHeight="30" behindDoc="0" locked="0" layoutInCell="1" allowOverlap="1">
            <wp:simplePos x="0" y="0"/>
            <wp:positionH relativeFrom="column">
              <wp:posOffset>4878070</wp:posOffset>
            </wp:positionH>
            <wp:positionV relativeFrom="paragraph">
              <wp:posOffset>309880</wp:posOffset>
            </wp:positionV>
            <wp:extent cx="1356995" cy="904875"/>
            <wp:effectExtent l="0" t="0" r="0" b="0"/>
            <wp:wrapSquare wrapText="bothSides"/>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33"/>
                    <a:stretch>
                      <a:fillRect/>
                    </a:stretch>
                  </pic:blipFill>
                  <pic:spPr bwMode="auto">
                    <a:xfrm>
                      <a:off x="0" y="0"/>
                      <a:ext cx="1356995" cy="904875"/>
                    </a:xfrm>
                    <a:prstGeom prst="rect">
                      <a:avLst/>
                    </a:prstGeom>
                  </pic:spPr>
                </pic:pic>
              </a:graphicData>
            </a:graphic>
          </wp:anchor>
        </w:drawing>
      </w:r>
    </w:p>
    <w:p w:rsidR="00A266D1" w:rsidRDefault="00B77073">
      <w:r>
        <w:rPr>
          <w:rFonts w:asciiTheme="minorHAnsi" w:hAnsiTheme="minorHAnsi" w:cstheme="minorBidi"/>
          <w:b/>
          <w:bCs/>
          <w:sz w:val="40"/>
          <w:szCs w:val="40"/>
        </w:rPr>
        <w:t>Growin' Spaces</w:t>
      </w:r>
      <w:r>
        <w:rPr>
          <w:rFonts w:asciiTheme="minorHAnsi" w:hAnsiTheme="minorHAnsi" w:cstheme="minorBidi"/>
          <w:b/>
          <w:bCs/>
          <w:sz w:val="40"/>
          <w:szCs w:val="40"/>
        </w:rPr>
        <w:tab/>
      </w:r>
      <w:r>
        <w:rPr>
          <w:rFonts w:asciiTheme="minorHAnsi" w:hAnsiTheme="minorHAnsi" w:cstheme="minorBidi"/>
          <w:b/>
          <w:bCs/>
          <w:sz w:val="40"/>
          <w:szCs w:val="40"/>
        </w:rPr>
        <w:tab/>
      </w:r>
      <w:r>
        <w:rPr>
          <w:rFonts w:asciiTheme="minorHAnsi" w:hAnsiTheme="minorHAnsi" w:cstheme="minorBidi"/>
          <w:b/>
          <w:bCs/>
          <w:sz w:val="40"/>
          <w:szCs w:val="40"/>
        </w:rPr>
        <w:tab/>
      </w:r>
    </w:p>
    <w:p w:rsidR="00A266D1" w:rsidRDefault="00A266D1">
      <w:pPr>
        <w:rPr>
          <w:rFonts w:asciiTheme="minorHAnsi" w:hAnsiTheme="minorHAnsi" w:cstheme="minorBidi"/>
          <w:b/>
          <w:bCs/>
          <w:sz w:val="40"/>
          <w:szCs w:val="40"/>
        </w:rPr>
      </w:pPr>
    </w:p>
    <w:p w:rsidR="00A266D1" w:rsidRDefault="00B77073">
      <w:pPr>
        <w:rPr>
          <w:rFonts w:asciiTheme="minorHAnsi" w:hAnsiTheme="minorHAnsi" w:cstheme="minorBidi"/>
        </w:rPr>
      </w:pPr>
      <w:r>
        <w:rPr>
          <w:rFonts w:asciiTheme="minorHAnsi" w:hAnsiTheme="minorHAnsi" w:cstheme="minorBidi"/>
        </w:rPr>
        <w:t xml:space="preserve">Sneinton Dale Allotments, </w:t>
      </w:r>
      <w:r>
        <w:rPr>
          <w:rFonts w:asciiTheme="minorHAnsi" w:hAnsiTheme="minorHAnsi" w:cstheme="minorBidi"/>
        </w:rPr>
        <w:t>Sneinton Nottingham</w:t>
      </w:r>
    </w:p>
    <w:p w:rsidR="00A266D1" w:rsidRDefault="00B77073">
      <w:r>
        <w:rPr>
          <w:rFonts w:asciiTheme="minorHAnsi" w:hAnsiTheme="minorHAnsi" w:cstheme="minorBidi"/>
        </w:rPr>
        <w:t xml:space="preserve">Email: </w:t>
      </w:r>
      <w:hyperlink r:id="rId34">
        <w:r>
          <w:rPr>
            <w:rStyle w:val="InternetLink"/>
            <w:rFonts w:asciiTheme="minorHAnsi" w:hAnsiTheme="minorHAnsi" w:cstheme="minorBidi"/>
          </w:rPr>
          <w:t>growinspaces@gmail.com</w:t>
        </w:r>
      </w:hyperlink>
    </w:p>
    <w:p w:rsidR="00A266D1" w:rsidRDefault="00B77073">
      <w:pPr>
        <w:rPr>
          <w:rFonts w:asciiTheme="minorHAnsi" w:hAnsiTheme="minorHAnsi" w:cstheme="minorBidi"/>
        </w:rPr>
      </w:pPr>
      <w:r>
        <w:rPr>
          <w:rFonts w:asciiTheme="minorHAnsi" w:hAnsiTheme="minorHAnsi" w:cstheme="minorBidi"/>
        </w:rPr>
        <w:t>Facebook: https//www.facebook.com/groups/GrowinSpaces</w:t>
      </w:r>
      <w:r>
        <w:rPr>
          <w:rFonts w:asciiTheme="minorHAnsi" w:hAnsiTheme="minorHAnsi" w:cstheme="minorBidi"/>
        </w:rPr>
        <w:tab/>
      </w:r>
    </w:p>
    <w:p w:rsidR="00A266D1" w:rsidRDefault="00B77073">
      <w:pPr>
        <w:spacing w:line="259" w:lineRule="auto"/>
      </w:pPr>
      <w:r>
        <w:rPr>
          <w:rFonts w:ascii="Calibri" w:eastAsia="Calibri" w:hAnsi="Calibri" w:cs="Calibri"/>
        </w:rPr>
        <w:t>We are a small group providing growin' spaces. Places where you can relax. Promoting organic growin', he</w:t>
      </w:r>
      <w:r>
        <w:rPr>
          <w:rFonts w:ascii="Calibri" w:eastAsia="Calibri" w:hAnsi="Calibri" w:cs="Calibri"/>
        </w:rPr>
        <w:t>alth,  community integration and education. Supports and runs weekly Community Café.</w:t>
      </w:r>
    </w:p>
    <w:p w:rsidR="00A266D1" w:rsidRDefault="00A266D1">
      <w:pPr>
        <w:rPr>
          <w:rFonts w:asciiTheme="minorHAnsi" w:hAnsiTheme="minorHAnsi"/>
        </w:rPr>
      </w:pPr>
    </w:p>
    <w:p w:rsidR="00A266D1" w:rsidRDefault="00A266D1">
      <w:pPr>
        <w:rPr>
          <w:rFonts w:asciiTheme="minorHAnsi" w:hAnsiTheme="minorHAnsi"/>
          <w:b/>
          <w:sz w:val="40"/>
          <w:szCs w:val="40"/>
        </w:rPr>
      </w:pPr>
    </w:p>
    <w:p w:rsidR="00A266D1" w:rsidRDefault="00B77073">
      <w:pPr>
        <w:rPr>
          <w:rFonts w:asciiTheme="minorHAnsi" w:hAnsiTheme="minorHAnsi"/>
          <w:b/>
          <w:sz w:val="40"/>
          <w:szCs w:val="40"/>
        </w:rPr>
      </w:pPr>
      <w:r>
        <w:rPr>
          <w:noProof/>
        </w:rPr>
        <w:drawing>
          <wp:anchor distT="0" distB="1270" distL="114300" distR="120650" simplePos="0" relativeHeight="12" behindDoc="0" locked="0" layoutInCell="1" allowOverlap="1">
            <wp:simplePos x="0" y="0"/>
            <wp:positionH relativeFrom="column">
              <wp:posOffset>5006975</wp:posOffset>
            </wp:positionH>
            <wp:positionV relativeFrom="paragraph">
              <wp:posOffset>-635</wp:posOffset>
            </wp:positionV>
            <wp:extent cx="1231265" cy="1256030"/>
            <wp:effectExtent l="0" t="0" r="0" b="0"/>
            <wp:wrapSquare wrapText="bothSides"/>
            <wp:docPr id="1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8"/>
                    <pic:cNvPicPr>
                      <a:picLocks noChangeAspect="1" noChangeArrowheads="1"/>
                    </pic:cNvPicPr>
                  </pic:nvPicPr>
                  <pic:blipFill>
                    <a:blip r:embed="rId35"/>
                    <a:stretch>
                      <a:fillRect/>
                    </a:stretch>
                  </pic:blipFill>
                  <pic:spPr bwMode="auto">
                    <a:xfrm>
                      <a:off x="0" y="0"/>
                      <a:ext cx="1231265" cy="1256030"/>
                    </a:xfrm>
                    <a:prstGeom prst="rect">
                      <a:avLst/>
                    </a:prstGeom>
                  </pic:spPr>
                </pic:pic>
              </a:graphicData>
            </a:graphic>
          </wp:anchor>
        </w:drawing>
      </w:r>
      <w:r>
        <w:rPr>
          <w:rFonts w:asciiTheme="minorHAnsi" w:hAnsiTheme="minorHAnsi"/>
          <w:b/>
          <w:sz w:val="40"/>
          <w:szCs w:val="40"/>
        </w:rPr>
        <w:t>Highbury Community Garden</w:t>
      </w:r>
    </w:p>
    <w:p w:rsidR="00A266D1" w:rsidRDefault="00B77073">
      <w:pPr>
        <w:rPr>
          <w:rFonts w:asciiTheme="minorHAnsi" w:hAnsiTheme="minorHAnsi"/>
        </w:rPr>
      </w:pPr>
      <w:r>
        <w:rPr>
          <w:rFonts w:asciiTheme="minorHAnsi" w:hAnsiTheme="minorHAnsi"/>
        </w:rPr>
        <w:t xml:space="preserve">Highbury Hospital, Highbury Vale, Bulwell, Nottingham, NG6 9DR </w:t>
      </w:r>
      <w:r>
        <w:rPr>
          <w:rFonts w:asciiTheme="minorHAnsi" w:hAnsiTheme="minorHAnsi"/>
        </w:rPr>
        <w:br/>
        <w:t>Tel: 01159691300 (ext 15833)  or 0115 8542262</w:t>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 xml:space="preserve">Highbury Community Garden is </w:t>
      </w:r>
      <w:r>
        <w:rPr>
          <w:rFonts w:asciiTheme="minorHAnsi" w:hAnsiTheme="minorHAnsi"/>
        </w:rPr>
        <w:t>located on the Highbury Hospital site which</w:t>
      </w:r>
    </w:p>
    <w:p w:rsidR="00A266D1" w:rsidRDefault="00B77073">
      <w:pPr>
        <w:rPr>
          <w:rFonts w:asciiTheme="minorHAnsi" w:hAnsiTheme="minorHAnsi"/>
        </w:rPr>
      </w:pPr>
      <w:r>
        <w:rPr>
          <w:rFonts w:asciiTheme="minorHAnsi" w:hAnsiTheme="minorHAnsi"/>
        </w:rPr>
        <w:t xml:space="preserve">is part of Nottinghamshire Healthcare NHS Trust. The project is provided by the Highbury Live Team and is supported by volunteers. Highbury hospital has a wide range of in-patient, daycare, respite and community </w:t>
      </w:r>
      <w:r>
        <w:rPr>
          <w:rFonts w:asciiTheme="minorHAnsi" w:hAnsiTheme="minorHAnsi"/>
        </w:rPr>
        <w:t xml:space="preserve">services for adults aged 18 years and above who have a range of mental health conditions and intellectual and developmental disabilities. </w:t>
      </w:r>
    </w:p>
    <w:p w:rsidR="00A266D1" w:rsidRDefault="00A266D1">
      <w:pPr>
        <w:rPr>
          <w:rFonts w:asciiTheme="minorHAnsi" w:hAnsiTheme="minorHAnsi"/>
        </w:rPr>
      </w:pPr>
    </w:p>
    <w:p w:rsidR="00A266D1" w:rsidRDefault="00B77073">
      <w:r>
        <w:rPr>
          <w:rFonts w:asciiTheme="minorHAnsi" w:hAnsiTheme="minorHAnsi"/>
        </w:rPr>
        <w:t>Our project provides a much needed green space where people can come to relax, socialise, develop skills, learn abou</w:t>
      </w:r>
      <w:r>
        <w:rPr>
          <w:rFonts w:asciiTheme="minorHAnsi" w:hAnsiTheme="minorHAnsi"/>
        </w:rPr>
        <w:t>t growing their own food &amp; feel valued members of the community. We run a timetable of groups for people both currently staying at the Highbury site and those receiving support from the community teams. We also facilitate sessions where the allotment is op</w:t>
      </w:r>
      <w:r>
        <w:rPr>
          <w:rFonts w:asciiTheme="minorHAnsi" w:hAnsiTheme="minorHAnsi"/>
        </w:rPr>
        <w:t>en to all to drop in over the lunch time period, Monday to Friday 12.00-1.00pm.</w:t>
      </w:r>
    </w:p>
    <w:p w:rsidR="00A266D1" w:rsidRDefault="00A266D1">
      <w:pPr>
        <w:rPr>
          <w:rFonts w:asciiTheme="minorHAnsi" w:hAnsiTheme="minorHAnsi"/>
          <w:b/>
          <w:sz w:val="40"/>
          <w:szCs w:val="40"/>
        </w:rPr>
      </w:pPr>
    </w:p>
    <w:p w:rsidR="00A266D1" w:rsidRDefault="00B77073">
      <w:pPr>
        <w:rPr>
          <w:rFonts w:asciiTheme="minorHAnsi" w:hAnsiTheme="minorHAnsi"/>
          <w:b/>
          <w:sz w:val="40"/>
          <w:szCs w:val="40"/>
        </w:rPr>
      </w:pPr>
      <w:r>
        <w:rPr>
          <w:noProof/>
        </w:rPr>
        <w:drawing>
          <wp:anchor distT="0" distB="9525" distL="114300" distR="123190" simplePos="0" relativeHeight="8" behindDoc="1" locked="0" layoutInCell="1" allowOverlap="1">
            <wp:simplePos x="0" y="0"/>
            <wp:positionH relativeFrom="column">
              <wp:posOffset>4016375</wp:posOffset>
            </wp:positionH>
            <wp:positionV relativeFrom="paragraph">
              <wp:posOffset>66675</wp:posOffset>
            </wp:positionV>
            <wp:extent cx="2219325" cy="561975"/>
            <wp:effectExtent l="0" t="0" r="0" b="0"/>
            <wp:wrapSquare wrapText="bothSides"/>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3"/>
                    <pic:cNvPicPr>
                      <a:picLocks noChangeAspect="1" noChangeArrowheads="1"/>
                    </pic:cNvPicPr>
                  </pic:nvPicPr>
                  <pic:blipFill>
                    <a:blip r:embed="rId36"/>
                    <a:stretch>
                      <a:fillRect/>
                    </a:stretch>
                  </pic:blipFill>
                  <pic:spPr bwMode="auto">
                    <a:xfrm>
                      <a:off x="0" y="0"/>
                      <a:ext cx="2219325" cy="561975"/>
                    </a:xfrm>
                    <a:prstGeom prst="rect">
                      <a:avLst/>
                    </a:prstGeom>
                  </pic:spPr>
                </pic:pic>
              </a:graphicData>
            </a:graphic>
          </wp:anchor>
        </w:drawing>
      </w:r>
      <w:r>
        <w:rPr>
          <w:rFonts w:asciiTheme="minorHAnsi" w:hAnsiTheme="minorHAnsi"/>
          <w:b/>
          <w:sz w:val="40"/>
          <w:szCs w:val="40"/>
        </w:rPr>
        <w:t>Nature in Mind</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The Burrows, 40 Forest Road, Nottingham, NG7 4EQ</w:t>
      </w:r>
    </w:p>
    <w:p w:rsidR="00A266D1" w:rsidRDefault="00B77073">
      <w:pPr>
        <w:rPr>
          <w:rFonts w:asciiTheme="minorHAnsi" w:hAnsiTheme="minorHAnsi"/>
        </w:rPr>
      </w:pPr>
      <w:r>
        <w:rPr>
          <w:rFonts w:asciiTheme="minorHAnsi" w:hAnsiTheme="minorHAnsi"/>
        </w:rPr>
        <w:t>Tel: 0115 970 9591</w:t>
      </w:r>
    </w:p>
    <w:p w:rsidR="00A266D1" w:rsidRDefault="00B77073">
      <w:r>
        <w:rPr>
          <w:rFonts w:asciiTheme="minorHAnsi" w:hAnsiTheme="minorHAnsi"/>
        </w:rPr>
        <w:t xml:space="preserve">Email: </w:t>
      </w:r>
      <w:hyperlink r:id="rId37">
        <w:r>
          <w:rPr>
            <w:rStyle w:val="InternetLink"/>
            <w:rFonts w:asciiTheme="minorHAnsi" w:hAnsiTheme="minorHAnsi"/>
          </w:rPr>
          <w:t>natureinmind@frameworkha.org</w:t>
        </w:r>
      </w:hyperlink>
    </w:p>
    <w:p w:rsidR="00A266D1" w:rsidRDefault="00B77073">
      <w:r>
        <w:rPr>
          <w:rFonts w:asciiTheme="minorHAnsi" w:hAnsiTheme="minorHAnsi"/>
        </w:rPr>
        <w:t xml:space="preserve">Web: </w:t>
      </w:r>
      <w:hyperlink r:id="rId38">
        <w:r>
          <w:rPr>
            <w:rStyle w:val="InternetLink"/>
            <w:rFonts w:asciiTheme="minorHAnsi" w:hAnsiTheme="minorHAnsi"/>
          </w:rPr>
          <w:t>www.frameworkha.org/framework_near_me/1441_nature_in_mind</w:t>
        </w:r>
      </w:hyperlink>
    </w:p>
    <w:p w:rsidR="00A266D1" w:rsidRDefault="00B77073">
      <w:pPr>
        <w:rPr>
          <w:rFonts w:asciiTheme="minorHAnsi" w:hAnsiTheme="minorHAnsi"/>
        </w:rPr>
      </w:pPr>
      <w:r>
        <w:rPr>
          <w:rFonts w:asciiTheme="minorHAnsi" w:hAnsiTheme="minorHAnsi"/>
          <w:noProof/>
        </w:rPr>
        <w:drawing>
          <wp:anchor distT="0" distB="0" distL="0" distR="0" simplePos="0" relativeHeight="9" behindDoc="1" locked="0" layoutInCell="1" allowOverlap="1">
            <wp:simplePos x="0" y="0"/>
            <wp:positionH relativeFrom="column">
              <wp:posOffset>0</wp:posOffset>
            </wp:positionH>
            <wp:positionV relativeFrom="paragraph">
              <wp:posOffset>78105</wp:posOffset>
            </wp:positionV>
            <wp:extent cx="466725" cy="419100"/>
            <wp:effectExtent l="0" t="0" r="0" b="0"/>
            <wp:wrapNone/>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4"/>
                    <pic:cNvPicPr>
                      <a:picLocks noChangeAspect="1" noChangeArrowheads="1"/>
                    </pic:cNvPicPr>
                  </pic:nvPicPr>
                  <pic:blipFill>
                    <a:blip r:embed="rId10"/>
                    <a:stretch>
                      <a:fillRect/>
                    </a:stretch>
                  </pic:blipFill>
                  <pic:spPr bwMode="auto">
                    <a:xfrm>
                      <a:off x="0" y="0"/>
                      <a:ext cx="466725" cy="419100"/>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B77073">
      <w:r>
        <w:rPr>
          <w:rFonts w:asciiTheme="minorHAnsi" w:hAnsiTheme="minorHAnsi"/>
        </w:rPr>
        <w:lastRenderedPageBreak/>
        <w:t>Nature in Mind is a specialist service from Framework. It draws on the unique capacity of nature to restore</w:t>
      </w:r>
      <w:r>
        <w:rPr>
          <w:rFonts w:asciiTheme="minorHAnsi" w:hAnsiTheme="minorHAnsi"/>
        </w:rPr>
        <w:t xml:space="preserve"> and improve mental and physical health. We offer a range of opportunities to take part in activities related to nature, as part of a small supportive group. You can apply to Nature in Mind if you live in Nottingham, are over 18 and have a mental health pr</w:t>
      </w:r>
      <w:r>
        <w:rPr>
          <w:rFonts w:asciiTheme="minorHAnsi" w:hAnsiTheme="minorHAnsi"/>
        </w:rPr>
        <w:t>oblem such as depression or anxiety, and would find it difficult to access nature without support. It is not necessary to have a formal diagnosis. Doctors and health professionals can also refer patients to a series of taster sessions on the benefits of na</w:t>
      </w:r>
      <w:r>
        <w:rPr>
          <w:rFonts w:asciiTheme="minorHAnsi" w:hAnsiTheme="minorHAnsi"/>
        </w:rPr>
        <w:t>ture to help them find out more about how this can improve mental well-being. To take part in Nature in Mind, ask your support worker, health professional or doctor to complete our referral form, or you can complete it yourself if you wish.</w:t>
      </w:r>
    </w:p>
    <w:p w:rsidR="00A266D1" w:rsidRDefault="00B77073">
      <w:r>
        <w:rPr>
          <w:rFonts w:asciiTheme="minorHAnsi" w:hAnsiTheme="minorHAnsi"/>
        </w:rPr>
        <w:t>We have an allo</w:t>
      </w:r>
      <w:r>
        <w:rPr>
          <w:rFonts w:asciiTheme="minorHAnsi" w:hAnsiTheme="minorHAnsi"/>
        </w:rPr>
        <w:t>tment on St Ann’s site and regularly visit other community gardens.</w:t>
      </w:r>
    </w:p>
    <w:p w:rsidR="00A266D1" w:rsidRDefault="00A266D1">
      <w:pPr>
        <w:rPr>
          <w:rFonts w:asciiTheme="minorHAnsi" w:hAnsiTheme="minorHAnsi"/>
        </w:rPr>
      </w:pPr>
    </w:p>
    <w:p w:rsidR="00A266D1" w:rsidRDefault="00A266D1">
      <w:pPr>
        <w:rPr>
          <w:rFonts w:asciiTheme="minorHAnsi" w:hAnsiTheme="minorHAnsi"/>
        </w:rPr>
      </w:pPr>
    </w:p>
    <w:p w:rsidR="00A266D1" w:rsidRDefault="00A266D1">
      <w:pPr>
        <w:rPr>
          <w:rFonts w:asciiTheme="minorHAnsi" w:hAnsiTheme="minorHAnsi"/>
        </w:rPr>
      </w:pPr>
    </w:p>
    <w:p w:rsidR="00A266D1" w:rsidRDefault="00B77073">
      <w:r>
        <w:rPr>
          <w:noProof/>
        </w:rPr>
        <w:drawing>
          <wp:anchor distT="0" distB="9525" distL="114300" distR="123190" simplePos="0" relativeHeight="10" behindDoc="1" locked="0" layoutInCell="1" allowOverlap="1">
            <wp:simplePos x="0" y="0"/>
            <wp:positionH relativeFrom="column">
              <wp:posOffset>4921250</wp:posOffset>
            </wp:positionH>
            <wp:positionV relativeFrom="paragraph">
              <wp:posOffset>5080</wp:posOffset>
            </wp:positionV>
            <wp:extent cx="1476375" cy="847725"/>
            <wp:effectExtent l="0" t="0" r="0" b="0"/>
            <wp:wrapSquare wrapText="bothSides"/>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5"/>
                    <pic:cNvPicPr>
                      <a:picLocks noChangeAspect="1" noChangeArrowheads="1"/>
                    </pic:cNvPicPr>
                  </pic:nvPicPr>
                  <pic:blipFill>
                    <a:blip r:embed="rId39"/>
                    <a:stretch>
                      <a:fillRect/>
                    </a:stretch>
                  </pic:blipFill>
                  <pic:spPr bwMode="auto">
                    <a:xfrm>
                      <a:off x="0" y="0"/>
                      <a:ext cx="1476375" cy="847725"/>
                    </a:xfrm>
                    <a:prstGeom prst="rect">
                      <a:avLst/>
                    </a:prstGeom>
                  </pic:spPr>
                </pic:pic>
              </a:graphicData>
            </a:graphic>
          </wp:anchor>
        </w:drawing>
      </w:r>
      <w:r>
        <w:rPr>
          <w:rFonts w:asciiTheme="minorHAnsi" w:hAnsiTheme="minorHAnsi"/>
          <w:b/>
          <w:sz w:val="40"/>
          <w:szCs w:val="40"/>
        </w:rPr>
        <w:t>Nottingham Organic Gardeners &amp; Demonstration Allotment</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 xml:space="preserve">Whitemoor Allotments, Wilkinson Street, Nottingham, NG8 5FL (Short walk from Wilkinson Street tram stop.) </w:t>
      </w:r>
    </w:p>
    <w:p w:rsidR="00A266D1" w:rsidRDefault="00B77073">
      <w:pPr>
        <w:rPr>
          <w:rStyle w:val="InternetLink"/>
          <w:rFonts w:asciiTheme="minorHAnsi" w:hAnsiTheme="minorHAnsi"/>
        </w:rPr>
      </w:pPr>
      <w:r>
        <w:rPr>
          <w:rFonts w:asciiTheme="minorHAnsi" w:hAnsiTheme="minorHAnsi"/>
        </w:rPr>
        <w:t xml:space="preserve">email: </w:t>
      </w:r>
      <w:r>
        <w:rPr>
          <w:rStyle w:val="InternetLink"/>
          <w:rFonts w:asciiTheme="minorHAnsi" w:hAnsiTheme="minorHAnsi"/>
        </w:rPr>
        <w:t>contact@nogs.i</w:t>
      </w:r>
      <w:r>
        <w:rPr>
          <w:rStyle w:val="InternetLink"/>
          <w:rFonts w:asciiTheme="minorHAnsi" w:hAnsiTheme="minorHAnsi"/>
        </w:rPr>
        <w:t xml:space="preserve">nfo </w:t>
      </w:r>
    </w:p>
    <w:p w:rsidR="00A266D1" w:rsidRDefault="00B77073">
      <w:r>
        <w:rPr>
          <w:rFonts w:asciiTheme="minorHAnsi" w:hAnsiTheme="minorHAnsi"/>
        </w:rPr>
        <w:t xml:space="preserve">web: </w:t>
      </w:r>
      <w:hyperlink r:id="rId40">
        <w:r>
          <w:rPr>
            <w:rStyle w:val="InternetLink"/>
            <w:rFonts w:asciiTheme="minorHAnsi" w:hAnsiTheme="minorHAnsi"/>
          </w:rPr>
          <w:t>nottinghamorganicgardeners.com</w:t>
        </w:r>
      </w:hyperlink>
    </w:p>
    <w:p w:rsidR="00A266D1" w:rsidRDefault="00B77073">
      <w:pPr>
        <w:rPr>
          <w:rFonts w:asciiTheme="minorHAnsi" w:hAnsiTheme="minorHAnsi"/>
        </w:rPr>
      </w:pPr>
      <w:r>
        <w:rPr>
          <w:rFonts w:asciiTheme="minorHAnsi" w:hAnsiTheme="minorHAnsi"/>
          <w:noProof/>
        </w:rPr>
        <w:drawing>
          <wp:anchor distT="0" distB="0" distL="0" distR="0" simplePos="0" relativeHeight="11" behindDoc="1" locked="0" layoutInCell="1" allowOverlap="1">
            <wp:simplePos x="0" y="0"/>
            <wp:positionH relativeFrom="column">
              <wp:posOffset>0</wp:posOffset>
            </wp:positionH>
            <wp:positionV relativeFrom="paragraph">
              <wp:posOffset>77470</wp:posOffset>
            </wp:positionV>
            <wp:extent cx="466725" cy="419100"/>
            <wp:effectExtent l="0" t="0" r="0" b="0"/>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pic:cNvPicPr>
                      <a:picLocks noChangeAspect="1" noChangeArrowheads="1"/>
                    </pic:cNvPicPr>
                  </pic:nvPicPr>
                  <pic:blipFill>
                    <a:blip r:embed="rId18"/>
                    <a:stretch>
                      <a:fillRect/>
                    </a:stretch>
                  </pic:blipFill>
                  <pic:spPr bwMode="auto">
                    <a:xfrm>
                      <a:off x="0" y="0"/>
                      <a:ext cx="466725" cy="419100"/>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Gardening days alternate Mondays and Saturdays. The garden on Whitemoor allotments is a focus for NOGs activities and a venue for summer meetings and socia</w:t>
      </w:r>
      <w:r>
        <w:rPr>
          <w:rFonts w:asciiTheme="minorHAnsi" w:hAnsiTheme="minorHAnsi"/>
        </w:rPr>
        <w:t>ls. Demonstrating a range of ways of growing organic food and plants, taking part in growing trials and trying different methods of organic gardening. Members and local volunteers without a garden or allotment are taking part in food growing and we welcome</w:t>
      </w:r>
      <w:r>
        <w:rPr>
          <w:rFonts w:asciiTheme="minorHAnsi" w:hAnsiTheme="minorHAnsi"/>
        </w:rPr>
        <w:t xml:space="preserve"> anyone with any experience of gardening. Open to visitors by arrangement. Eco-building, accessible toilet.</w:t>
      </w:r>
    </w:p>
    <w:p w:rsidR="00A266D1" w:rsidRDefault="00A266D1">
      <w:pPr>
        <w:rPr>
          <w:rFonts w:asciiTheme="minorHAnsi" w:hAnsiTheme="minorHAnsi"/>
        </w:rPr>
      </w:pP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b/>
          <w:sz w:val="40"/>
          <w:szCs w:val="40"/>
        </w:rPr>
      </w:pPr>
      <w:r>
        <w:rPr>
          <w:noProof/>
        </w:rPr>
        <w:drawing>
          <wp:anchor distT="0" distB="0" distL="114300" distR="120650" simplePos="0" relativeHeight="14" behindDoc="1" locked="0" layoutInCell="1" allowOverlap="1">
            <wp:simplePos x="0" y="0"/>
            <wp:positionH relativeFrom="column">
              <wp:posOffset>4342765</wp:posOffset>
            </wp:positionH>
            <wp:positionV relativeFrom="paragraph">
              <wp:posOffset>65405</wp:posOffset>
            </wp:positionV>
            <wp:extent cx="1936750" cy="420370"/>
            <wp:effectExtent l="0" t="0" r="0" b="0"/>
            <wp:wrapSquare wrapText="bothSides"/>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pic:cNvPicPr>
                      <a:picLocks noChangeAspect="1" noChangeArrowheads="1"/>
                    </pic:cNvPicPr>
                  </pic:nvPicPr>
                  <pic:blipFill>
                    <a:blip r:embed="rId41"/>
                    <a:stretch>
                      <a:fillRect/>
                    </a:stretch>
                  </pic:blipFill>
                  <pic:spPr bwMode="auto">
                    <a:xfrm>
                      <a:off x="0" y="0"/>
                      <a:ext cx="1936750" cy="420370"/>
                    </a:xfrm>
                    <a:prstGeom prst="rect">
                      <a:avLst/>
                    </a:prstGeom>
                  </pic:spPr>
                </pic:pic>
              </a:graphicData>
            </a:graphic>
          </wp:anchor>
        </w:drawing>
      </w:r>
      <w:r>
        <w:rPr>
          <w:rFonts w:asciiTheme="minorHAnsi" w:hAnsiTheme="minorHAnsi"/>
          <w:b/>
          <w:sz w:val="40"/>
          <w:szCs w:val="40"/>
        </w:rPr>
        <w:t>Nottingham Trent University Foodshare: Growing to Give allotment</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NTU Clifton Campus, Clifton Lane, Clifton, Nottingham NG11 8NS</w:t>
      </w:r>
    </w:p>
    <w:p w:rsidR="00A266D1" w:rsidRDefault="00B77073">
      <w:pPr>
        <w:rPr>
          <w:rStyle w:val="InternetLink"/>
          <w:rFonts w:asciiTheme="minorHAnsi" w:hAnsiTheme="minorHAnsi"/>
        </w:rPr>
      </w:pPr>
      <w:r>
        <w:rPr>
          <w:rFonts w:asciiTheme="minorHAnsi" w:hAnsiTheme="minorHAnsi"/>
        </w:rPr>
        <w:t xml:space="preserve">Email: </w:t>
      </w:r>
      <w:r>
        <w:rPr>
          <w:rStyle w:val="InternetLink"/>
          <w:rFonts w:asciiTheme="minorHAnsi" w:hAnsiTheme="minorHAnsi"/>
        </w:rPr>
        <w:t xml:space="preserve">sust.dev@ntu.ac.uk </w:t>
      </w:r>
    </w:p>
    <w:p w:rsidR="00A266D1" w:rsidRDefault="00B77073">
      <w:r>
        <w:rPr>
          <w:rFonts w:asciiTheme="minorHAnsi" w:hAnsiTheme="minorHAnsi"/>
        </w:rPr>
        <w:t xml:space="preserve">Twitter: </w:t>
      </w:r>
      <w:hyperlink r:id="rId42">
        <w:r>
          <w:rPr>
            <w:rStyle w:val="InternetLink"/>
            <w:rFonts w:asciiTheme="minorHAnsi" w:hAnsiTheme="minorHAnsi"/>
          </w:rPr>
          <w:t>https://twitter.com/NTUEnvironment</w:t>
        </w:r>
      </w:hyperlink>
    </w:p>
    <w:p w:rsidR="00A266D1" w:rsidRDefault="00B77073">
      <w:pPr>
        <w:rPr>
          <w:rFonts w:asciiTheme="minorHAnsi" w:hAnsiTheme="minorHAnsi"/>
        </w:rPr>
      </w:pPr>
      <w:r>
        <w:rPr>
          <w:rFonts w:asciiTheme="minorHAnsi" w:hAnsiTheme="minorHAnsi"/>
          <w:noProof/>
        </w:rPr>
        <w:drawing>
          <wp:anchor distT="0" distB="0" distL="0" distR="0" simplePos="0" relativeHeight="15" behindDoc="1" locked="0" layoutInCell="1" allowOverlap="1">
            <wp:simplePos x="0" y="0"/>
            <wp:positionH relativeFrom="column">
              <wp:posOffset>0</wp:posOffset>
            </wp:positionH>
            <wp:positionV relativeFrom="paragraph">
              <wp:posOffset>104140</wp:posOffset>
            </wp:positionV>
            <wp:extent cx="409575" cy="371475"/>
            <wp:effectExtent l="0" t="0" r="0" b="0"/>
            <wp:wrapNone/>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8"/>
                    <pic:cNvPicPr>
                      <a:picLocks noChangeAspect="1" noChangeArrowheads="1"/>
                    </pic:cNvPicPr>
                  </pic:nvPicPr>
                  <pic:blipFill>
                    <a:blip r:embed="rId10"/>
                    <a:stretch>
                      <a:fillRect/>
                    </a:stretch>
                  </pic:blipFill>
                  <pic:spPr bwMode="auto">
                    <a:xfrm>
                      <a:off x="0" y="0"/>
                      <a:ext cx="409575" cy="371475"/>
                    </a:xfrm>
                    <a:prstGeom prst="rect">
                      <a:avLst/>
                    </a:prstGeom>
                  </pic:spPr>
                </pic:pic>
              </a:graphicData>
            </a:graphic>
          </wp:anchor>
        </w:drawing>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br/>
        <w:t>Nottingham Trent University’s ‘Foodshare: Growing to Give’ allotment project provides our staff and students with a great volunteering o</w:t>
      </w:r>
      <w:r>
        <w:rPr>
          <w:rFonts w:asciiTheme="minorHAnsi" w:hAnsiTheme="minorHAnsi"/>
        </w:rPr>
        <w:t xml:space="preserve">pportunity. It allows them not only to learn new skills but to meet new people, save money and stay healthy. Half of the produce grown is donated to local homelessness charities to help give back to the local community. The other half volunteers take away </w:t>
      </w:r>
      <w:r>
        <w:rPr>
          <w:rFonts w:asciiTheme="minorHAnsi" w:hAnsiTheme="minorHAnsi"/>
        </w:rPr>
        <w:t>with them! Our site is also used for hands-on learning in the curriculum of many different undergraduate and postgraduate courses taught at Nottingham Trent University.</w:t>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noProof/>
        </w:rPr>
        <w:drawing>
          <wp:anchor distT="0" distB="0" distL="114300" distR="114300" simplePos="0" relativeHeight="16" behindDoc="1" locked="0" layoutInCell="1" allowOverlap="1">
            <wp:simplePos x="0" y="0"/>
            <wp:positionH relativeFrom="column">
              <wp:posOffset>5054600</wp:posOffset>
            </wp:positionH>
            <wp:positionV relativeFrom="paragraph">
              <wp:posOffset>148590</wp:posOffset>
            </wp:positionV>
            <wp:extent cx="1219200" cy="1219200"/>
            <wp:effectExtent l="0" t="0" r="0" b="0"/>
            <wp:wrapSquare wrapText="bothSides"/>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pic:cNvPicPr>
                      <a:picLocks noChangeAspect="1" noChangeArrowheads="1"/>
                    </pic:cNvPicPr>
                  </pic:nvPicPr>
                  <pic:blipFill>
                    <a:blip r:embed="rId43"/>
                    <a:stretch>
                      <a:fillRect/>
                    </a:stretch>
                  </pic:blipFill>
                  <pic:spPr bwMode="auto">
                    <a:xfrm>
                      <a:off x="0" y="0"/>
                      <a:ext cx="1219200" cy="1219200"/>
                    </a:xfrm>
                    <a:prstGeom prst="rect">
                      <a:avLst/>
                    </a:prstGeom>
                  </pic:spPr>
                </pic:pic>
              </a:graphicData>
            </a:graphic>
          </wp:anchor>
        </w:drawing>
      </w:r>
    </w:p>
    <w:p w:rsidR="00A266D1" w:rsidRDefault="00B77073">
      <w:pPr>
        <w:rPr>
          <w:rFonts w:asciiTheme="minorHAnsi" w:hAnsiTheme="minorHAnsi"/>
          <w:b/>
          <w:sz w:val="40"/>
          <w:szCs w:val="40"/>
        </w:rPr>
      </w:pPr>
      <w:r>
        <w:rPr>
          <w:rFonts w:asciiTheme="minorHAnsi" w:hAnsiTheme="minorHAnsi"/>
          <w:b/>
          <w:sz w:val="40"/>
          <w:szCs w:val="40"/>
        </w:rPr>
        <w:t>NWT City Local Group</w:t>
      </w:r>
    </w:p>
    <w:p w:rsidR="00A266D1" w:rsidRDefault="00B77073">
      <w:pPr>
        <w:rPr>
          <w:rFonts w:asciiTheme="minorHAnsi" w:hAnsiTheme="minorHAnsi"/>
        </w:rPr>
      </w:pPr>
      <w:r>
        <w:rPr>
          <w:rFonts w:asciiTheme="minorHAnsi" w:hAnsiTheme="minorHAnsi"/>
        </w:rPr>
        <w:t>Regular activities across Nottingham City (and surrounds) natu</w:t>
      </w:r>
      <w:r>
        <w:rPr>
          <w:rFonts w:asciiTheme="minorHAnsi" w:hAnsiTheme="minorHAnsi"/>
        </w:rPr>
        <w:t>re reserves and green spaces</w:t>
      </w:r>
    </w:p>
    <w:p w:rsidR="00A266D1" w:rsidRDefault="00B77073">
      <w:r>
        <w:rPr>
          <w:rFonts w:asciiTheme="minorHAnsi" w:hAnsiTheme="minorHAnsi"/>
        </w:rPr>
        <w:t xml:space="preserve">Contact: </w:t>
      </w:r>
      <w:hyperlink r:id="rId44">
        <w:bookmarkStart w:id="1" w:name="__DdeLink__432_3477609093"/>
        <w:r>
          <w:rPr>
            <w:rStyle w:val="InternetLink"/>
            <w:rFonts w:asciiTheme="minorHAnsi" w:hAnsiTheme="minorHAnsi"/>
          </w:rPr>
          <w:t>nwtcitygroup@gmail.com</w:t>
        </w:r>
      </w:hyperlink>
      <w:bookmarkEnd w:id="1"/>
    </w:p>
    <w:p w:rsidR="00A266D1" w:rsidRDefault="00B77073">
      <w:r>
        <w:rPr>
          <w:rFonts w:asciiTheme="minorHAnsi" w:hAnsiTheme="minorHAnsi"/>
        </w:rPr>
        <w:lastRenderedPageBreak/>
        <w:t xml:space="preserve">Website: </w:t>
      </w:r>
      <w:hyperlink r:id="rId45">
        <w:r>
          <w:rPr>
            <w:rStyle w:val="InternetLink"/>
            <w:rFonts w:asciiTheme="minorHAnsi" w:hAnsiTheme="minorHAnsi"/>
          </w:rPr>
          <w:t>www.wildlifeinthecity.org</w:t>
        </w:r>
      </w:hyperlink>
    </w:p>
    <w:p w:rsidR="00A266D1" w:rsidRDefault="00A266D1">
      <w:hyperlink r:id="rId46">
        <w:r w:rsidR="00B77073">
          <w:rPr>
            <w:rStyle w:val="InternetLink"/>
            <w:rFonts w:asciiTheme="minorHAnsi" w:hAnsiTheme="minorHAnsi"/>
          </w:rPr>
          <w:t> </w:t>
        </w:r>
        <w:r w:rsidR="00B77073">
          <w:rPr>
            <w:rStyle w:val="InternetLink"/>
            <w:rFonts w:asciiTheme="minorHAnsi" w:hAnsiTheme="minorHAnsi"/>
          </w:rPr>
          <w:t>www.nottinghamshirewildlife.org </w:t>
        </w:r>
      </w:hyperlink>
    </w:p>
    <w:p w:rsidR="00A266D1" w:rsidRDefault="00B77073">
      <w:pPr>
        <w:rPr>
          <w:rFonts w:asciiTheme="minorHAnsi" w:hAnsiTheme="minorHAnsi"/>
        </w:rPr>
      </w:pPr>
      <w:r>
        <w:rPr>
          <w:rFonts w:asciiTheme="minorHAnsi" w:hAnsiTheme="minorHAnsi"/>
          <w:noProof/>
        </w:rPr>
        <w:drawing>
          <wp:anchor distT="0" distB="0" distL="0" distR="0" simplePos="0" relativeHeight="17" behindDoc="1" locked="0" layoutInCell="1" allowOverlap="1">
            <wp:simplePos x="0" y="0"/>
            <wp:positionH relativeFrom="column">
              <wp:posOffset>50800</wp:posOffset>
            </wp:positionH>
            <wp:positionV relativeFrom="paragraph">
              <wp:posOffset>76835</wp:posOffset>
            </wp:positionV>
            <wp:extent cx="409575" cy="370840"/>
            <wp:effectExtent l="0" t="0" r="0" b="0"/>
            <wp:wrapNone/>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0"/>
                    <pic:cNvPicPr>
                      <a:picLocks noChangeAspect="1" noChangeArrowheads="1"/>
                    </pic:cNvPicPr>
                  </pic:nvPicPr>
                  <pic:blipFill>
                    <a:blip r:embed="rId47"/>
                    <a:stretch>
                      <a:fillRect/>
                    </a:stretch>
                  </pic:blipFill>
                  <pic:spPr bwMode="auto">
                    <a:xfrm>
                      <a:off x="0" y="0"/>
                      <a:ext cx="409575" cy="370840"/>
                    </a:xfrm>
                    <a:prstGeom prst="rect">
                      <a:avLst/>
                    </a:prstGeom>
                  </pic:spPr>
                </pic:pic>
              </a:graphicData>
            </a:graphic>
          </wp:anchor>
        </w:drawing>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br/>
        <w:t>Nottinghamshire Wildlife Trust City Local Group is a team of volunteers, supporting focussed on Nottingham City and the surrounds and opportunities to get involved with nature and support conservation. We run a number o</w:t>
      </w:r>
      <w:r>
        <w:rPr>
          <w:rFonts w:asciiTheme="minorHAnsi" w:hAnsiTheme="minorHAnsi"/>
        </w:rPr>
        <w:t>f activities, including walks, practical volunteering sessions and a social pub club. We are always looking for people to get involved, in strategic discussion, hands on conservation, interesting wildlife spotting, or come along and meet other likeminded p</w:t>
      </w:r>
      <w:r>
        <w:rPr>
          <w:rFonts w:asciiTheme="minorHAnsi" w:hAnsiTheme="minorHAnsi"/>
        </w:rPr>
        <w:t>eople at our walks or socials.</w:t>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pStyle w:val="NormalWeb"/>
        <w:spacing w:before="280" w:after="280"/>
      </w:pPr>
      <w:r>
        <w:rPr>
          <w:rFonts w:ascii="Calibri body" w:hAnsi="Calibri body"/>
          <w:b/>
          <w:sz w:val="40"/>
        </w:rPr>
        <w:t xml:space="preserve">Primary Gardens - “Grow me a Colour” </w:t>
      </w:r>
    </w:p>
    <w:p w:rsidR="00A266D1" w:rsidRDefault="00B77073">
      <w:pPr>
        <w:pStyle w:val="NormalWeb"/>
        <w:rPr>
          <w:rFonts w:asciiTheme="minorHAnsi" w:hAnsiTheme="minorHAnsi" w:cstheme="minorHAnsi"/>
          <w:sz w:val="22"/>
          <w:szCs w:val="22"/>
        </w:rPr>
      </w:pPr>
      <w:r>
        <w:rPr>
          <w:rFonts w:asciiTheme="minorHAnsi" w:hAnsiTheme="minorHAnsi" w:cstheme="minorHAnsi"/>
          <w:sz w:val="22"/>
          <w:szCs w:val="22"/>
        </w:rPr>
        <w:t xml:space="preserve">33 Seely Road, Nottingham, NG7 1NU </w:t>
      </w:r>
    </w:p>
    <w:p w:rsidR="00A266D1" w:rsidRDefault="00B77073">
      <w:pPr>
        <w:pStyle w:val="NormalWeb"/>
        <w:rPr>
          <w:rFonts w:asciiTheme="minorHAnsi" w:hAnsiTheme="minorHAnsi" w:cstheme="minorHAnsi"/>
          <w:sz w:val="22"/>
          <w:szCs w:val="22"/>
        </w:rPr>
      </w:pPr>
      <w:r>
        <w:rPr>
          <w:rFonts w:asciiTheme="minorHAnsi" w:hAnsiTheme="minorHAnsi" w:cstheme="minorHAnsi"/>
          <w:sz w:val="22"/>
          <w:szCs w:val="22"/>
        </w:rPr>
        <w:t xml:space="preserve">Email: audreyleach@outlook.com </w:t>
      </w:r>
    </w:p>
    <w:p w:rsidR="00A266D1" w:rsidRDefault="00B77073">
      <w:pPr>
        <w:pStyle w:val="NormalWeb"/>
        <w:rPr>
          <w:rFonts w:asciiTheme="minorHAnsi" w:hAnsiTheme="minorHAnsi" w:cstheme="minorHAnsi"/>
          <w:sz w:val="22"/>
          <w:szCs w:val="22"/>
        </w:rPr>
      </w:pPr>
      <w:r>
        <w:rPr>
          <w:rFonts w:asciiTheme="minorHAnsi" w:hAnsiTheme="minorHAnsi" w:cstheme="minorHAnsi"/>
          <w:sz w:val="22"/>
          <w:szCs w:val="22"/>
        </w:rPr>
        <w:t xml:space="preserve">Tel: 07340271636 </w:t>
      </w:r>
    </w:p>
    <w:p w:rsidR="00A266D1" w:rsidRDefault="00B77073">
      <w:pPr>
        <w:pStyle w:val="NormalWeb"/>
        <w:spacing w:before="280" w:beforeAutospacing="0" w:after="280" w:afterAutospacing="0"/>
        <w:rPr>
          <w:rFonts w:asciiTheme="minorHAnsi" w:hAnsiTheme="minorHAnsi" w:cstheme="minorHAnsi"/>
          <w:sz w:val="22"/>
          <w:szCs w:val="22"/>
        </w:rPr>
      </w:pPr>
      <w:r>
        <w:rPr>
          <w:rFonts w:asciiTheme="minorHAnsi" w:hAnsiTheme="minorHAnsi" w:cstheme="minorHAnsi"/>
          <w:sz w:val="22"/>
          <w:szCs w:val="22"/>
        </w:rPr>
        <w:t xml:space="preserve">We are working with volunteers from the local community to turn the old school playground behind </w:t>
      </w:r>
      <w:r>
        <w:rPr>
          <w:rFonts w:asciiTheme="minorHAnsi" w:hAnsiTheme="minorHAnsi" w:cstheme="minorHAnsi"/>
          <w:sz w:val="22"/>
          <w:szCs w:val="22"/>
        </w:rPr>
        <w:t>Primary Studios, an artist-led space in an inner city area, in to a garden. The focus is on the large variety of plants that can be used for making dyes and pigments. There will also be food growing areas and plants to attract wildlife. The garden and mate</w:t>
      </w:r>
      <w:r>
        <w:rPr>
          <w:rFonts w:asciiTheme="minorHAnsi" w:hAnsiTheme="minorHAnsi" w:cstheme="minorHAnsi"/>
          <w:sz w:val="22"/>
          <w:szCs w:val="22"/>
        </w:rPr>
        <w:t>rials harvested from it will be used to host creative, gardening and environmental workshops.</w:t>
      </w:r>
    </w:p>
    <w:p w:rsidR="00A266D1" w:rsidRDefault="00A266D1">
      <w:pPr>
        <w:pStyle w:val="NormalWeb"/>
        <w:spacing w:before="280" w:after="280"/>
        <w:rPr>
          <w:rFonts w:asciiTheme="minorHAnsi" w:hAnsiTheme="minorHAnsi" w:cstheme="minorHAnsi"/>
          <w:b/>
          <w:sz w:val="40"/>
          <w:szCs w:val="40"/>
        </w:rPr>
      </w:pPr>
    </w:p>
    <w:p w:rsidR="00A266D1" w:rsidRDefault="00B77073">
      <w:pPr>
        <w:pStyle w:val="NormalWeb"/>
        <w:spacing w:before="280" w:after="280"/>
      </w:pPr>
      <w:r>
        <w:rPr>
          <w:rFonts w:asciiTheme="minorHAnsi" w:hAnsiTheme="minorHAnsi" w:cstheme="minorHAnsi"/>
          <w:b/>
          <w:sz w:val="40"/>
          <w:szCs w:val="40"/>
        </w:rPr>
        <w:t xml:space="preserve">Radford-Lenton library garden </w:t>
      </w:r>
    </w:p>
    <w:p w:rsidR="00A266D1" w:rsidRDefault="00B77073">
      <w:pPr>
        <w:pStyle w:val="NormalWeb"/>
        <w:spacing w:before="52" w:after="52"/>
        <w:rPr>
          <w:rFonts w:asciiTheme="minorHAnsi" w:hAnsiTheme="minorHAnsi" w:cstheme="minorHAnsi"/>
        </w:rPr>
      </w:pPr>
      <w:r>
        <w:rPr>
          <w:rFonts w:asciiTheme="minorHAnsi" w:hAnsiTheme="minorHAnsi" w:cstheme="minorHAnsi"/>
        </w:rPr>
        <w:t xml:space="preserve">Lenton Boulevard, Nottingham, NG7 2BY </w:t>
      </w:r>
      <w:r>
        <w:rPr>
          <w:rFonts w:asciiTheme="minorHAnsi" w:hAnsiTheme="minorHAnsi" w:cstheme="minorHAnsi"/>
        </w:rPr>
        <w:br/>
        <w:t xml:space="preserve">Email: audreyleach@outlook.com </w:t>
      </w:r>
    </w:p>
    <w:p w:rsidR="00A266D1" w:rsidRDefault="00B77073">
      <w:pPr>
        <w:pStyle w:val="NormalWeb"/>
        <w:spacing w:before="52" w:after="52"/>
        <w:rPr>
          <w:rFonts w:asciiTheme="minorHAnsi" w:hAnsiTheme="minorHAnsi" w:cstheme="minorHAnsi"/>
        </w:rPr>
      </w:pPr>
      <w:r>
        <w:rPr>
          <w:rFonts w:asciiTheme="minorHAnsi" w:hAnsiTheme="minorHAnsi" w:cstheme="minorHAnsi"/>
        </w:rPr>
        <w:t xml:space="preserve">Tel: 07340271636 (Audrey) 01159152849 (Danny) </w:t>
      </w:r>
    </w:p>
    <w:p w:rsidR="00A266D1" w:rsidRDefault="00B77073">
      <w:pPr>
        <w:pStyle w:val="NormalWeb"/>
        <w:spacing w:before="280" w:after="280"/>
        <w:rPr>
          <w:rFonts w:asciiTheme="minorHAnsi" w:hAnsiTheme="minorHAnsi" w:cstheme="minorHAnsi"/>
        </w:rPr>
      </w:pPr>
      <w:r>
        <w:rPr>
          <w:rFonts w:asciiTheme="minorHAnsi" w:hAnsiTheme="minorHAnsi" w:cstheme="minorHAnsi"/>
        </w:rPr>
        <w:t>An attractiv</w:t>
      </w:r>
      <w:r>
        <w:rPr>
          <w:rFonts w:asciiTheme="minorHAnsi" w:hAnsiTheme="minorHAnsi" w:cstheme="minorHAnsi"/>
        </w:rPr>
        <w:t>e wildlife friendly space has been created behind the library. It provides the opportunity for local residents to make new friends and take part in gardening activities. They can learn gardening skills for small spaces and get plants to take home. Fruit, v</w:t>
      </w:r>
      <w:r>
        <w:rPr>
          <w:rFonts w:asciiTheme="minorHAnsi" w:hAnsiTheme="minorHAnsi" w:cstheme="minorHAnsi"/>
        </w:rPr>
        <w:t xml:space="preserve">egetables and herbs are grown to be shared between garden volunteers and the next door soup kitchen. </w:t>
      </w:r>
    </w:p>
    <w:p w:rsidR="00A266D1" w:rsidRDefault="00B77073">
      <w:pPr>
        <w:rPr>
          <w:rFonts w:asciiTheme="minorHAnsi" w:hAnsiTheme="minorHAnsi"/>
          <w:b/>
          <w:sz w:val="40"/>
          <w:szCs w:val="40"/>
        </w:rPr>
      </w:pPr>
      <w:r>
        <w:rPr>
          <w:rFonts w:asciiTheme="minorHAnsi" w:hAnsiTheme="minorHAnsi"/>
          <w:b/>
          <w:noProof/>
          <w:sz w:val="40"/>
          <w:szCs w:val="40"/>
        </w:rPr>
        <w:drawing>
          <wp:anchor distT="0" distB="7620" distL="114300" distR="114300" simplePos="0" relativeHeight="18" behindDoc="1" locked="0" layoutInCell="1" allowOverlap="1">
            <wp:simplePos x="0" y="0"/>
            <wp:positionH relativeFrom="column">
              <wp:posOffset>3533775</wp:posOffset>
            </wp:positionH>
            <wp:positionV relativeFrom="paragraph">
              <wp:posOffset>248285</wp:posOffset>
            </wp:positionV>
            <wp:extent cx="2540000" cy="726440"/>
            <wp:effectExtent l="0" t="0" r="0" b="0"/>
            <wp:wrapSquare wrapText="bothSides"/>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1"/>
                    <pic:cNvPicPr>
                      <a:picLocks noChangeAspect="1" noChangeArrowheads="1"/>
                    </pic:cNvPicPr>
                  </pic:nvPicPr>
                  <pic:blipFill>
                    <a:blip r:embed="rId48"/>
                    <a:stretch>
                      <a:fillRect/>
                    </a:stretch>
                  </pic:blipFill>
                  <pic:spPr bwMode="auto">
                    <a:xfrm>
                      <a:off x="0" y="0"/>
                      <a:ext cx="2540000" cy="726440"/>
                    </a:xfrm>
                    <a:prstGeom prst="rect">
                      <a:avLst/>
                    </a:prstGeom>
                  </pic:spPr>
                </pic:pic>
              </a:graphicData>
            </a:graphic>
          </wp:anchor>
        </w:drawing>
      </w:r>
    </w:p>
    <w:p w:rsidR="00A266D1" w:rsidRDefault="00B77073">
      <w:pPr>
        <w:rPr>
          <w:rFonts w:asciiTheme="minorHAnsi" w:hAnsiTheme="minorHAnsi"/>
        </w:rPr>
      </w:pPr>
      <w:r>
        <w:rPr>
          <w:rFonts w:asciiTheme="minorHAnsi" w:hAnsiTheme="minorHAnsi"/>
          <w:b/>
          <w:sz w:val="40"/>
          <w:szCs w:val="40"/>
        </w:rPr>
        <w:t>Rhubarb Farm</w:t>
      </w:r>
      <w:r>
        <w:rPr>
          <w:rFonts w:asciiTheme="minorHAnsi" w:hAnsiTheme="minorHAnsi"/>
        </w:rPr>
        <w:br/>
      </w:r>
    </w:p>
    <w:p w:rsidR="00A266D1" w:rsidRDefault="00B77073">
      <w:pPr>
        <w:rPr>
          <w:rFonts w:asciiTheme="minorHAnsi" w:hAnsiTheme="minorHAnsi"/>
        </w:rPr>
      </w:pPr>
      <w:r>
        <w:rPr>
          <w:rFonts w:asciiTheme="minorHAnsi" w:hAnsiTheme="minorHAnsi"/>
        </w:rPr>
        <w:t>Hardwick Street, Langwith, NG20 9DR</w:t>
      </w:r>
    </w:p>
    <w:p w:rsidR="00A266D1" w:rsidRDefault="00B77073">
      <w:r>
        <w:rPr>
          <w:rFonts w:asciiTheme="minorHAnsi" w:hAnsiTheme="minorHAnsi"/>
        </w:rPr>
        <w:t xml:space="preserve">Contact: </w:t>
      </w:r>
      <w:hyperlink r:id="rId49">
        <w:r>
          <w:rPr>
            <w:rStyle w:val="ListLabel36"/>
          </w:rPr>
          <w:t>enquiries@rhubarbfarm.co.uk</w:t>
        </w:r>
      </w:hyperlink>
    </w:p>
    <w:p w:rsidR="00A266D1" w:rsidRDefault="00B77073">
      <w:pPr>
        <w:rPr>
          <w:rFonts w:asciiTheme="minorHAnsi" w:hAnsiTheme="minorHAnsi"/>
        </w:rPr>
      </w:pPr>
      <w:r>
        <w:rPr>
          <w:rFonts w:asciiTheme="minorHAnsi" w:hAnsiTheme="minorHAnsi"/>
        </w:rPr>
        <w:t xml:space="preserve">Tel: 01623 </w:t>
      </w:r>
      <w:r>
        <w:rPr>
          <w:rFonts w:asciiTheme="minorHAnsi" w:hAnsiTheme="minorHAnsi"/>
        </w:rPr>
        <w:t>741210</w:t>
      </w:r>
    </w:p>
    <w:p w:rsidR="00A266D1" w:rsidRDefault="00B77073">
      <w:r>
        <w:rPr>
          <w:rFonts w:asciiTheme="minorHAnsi" w:hAnsiTheme="minorHAnsi"/>
        </w:rPr>
        <w:t xml:space="preserve">Website: </w:t>
      </w:r>
      <w:hyperlink r:id="rId50">
        <w:r>
          <w:rPr>
            <w:rStyle w:val="InternetLink"/>
            <w:rFonts w:asciiTheme="minorHAnsi" w:hAnsiTheme="minorHAnsi"/>
          </w:rPr>
          <w:t>www.rhubarbfarm.co.uk/</w:t>
        </w:r>
      </w:hyperlink>
    </w:p>
    <w:p w:rsidR="00A266D1" w:rsidRDefault="00B77073">
      <w:pPr>
        <w:rPr>
          <w:rFonts w:asciiTheme="minorHAnsi" w:hAnsiTheme="minorHAnsi"/>
        </w:rPr>
      </w:pPr>
      <w:r>
        <w:rPr>
          <w:rFonts w:asciiTheme="minorHAnsi" w:hAnsiTheme="minorHAnsi"/>
          <w:noProof/>
        </w:rPr>
        <w:drawing>
          <wp:anchor distT="0" distB="0" distL="0" distR="0" simplePos="0" relativeHeight="19" behindDoc="1" locked="0" layoutInCell="1" allowOverlap="1">
            <wp:simplePos x="0" y="0"/>
            <wp:positionH relativeFrom="column">
              <wp:posOffset>0</wp:posOffset>
            </wp:positionH>
            <wp:positionV relativeFrom="paragraph">
              <wp:posOffset>120650</wp:posOffset>
            </wp:positionV>
            <wp:extent cx="409575" cy="371475"/>
            <wp:effectExtent l="0" t="0" r="0" b="0"/>
            <wp:wrapNone/>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2"/>
                    <pic:cNvPicPr>
                      <a:picLocks noChangeAspect="1" noChangeArrowheads="1"/>
                    </pic:cNvPicPr>
                  </pic:nvPicPr>
                  <pic:blipFill>
                    <a:blip r:embed="rId18"/>
                    <a:stretch>
                      <a:fillRect/>
                    </a:stretch>
                  </pic:blipFill>
                  <pic:spPr bwMode="auto">
                    <a:xfrm>
                      <a:off x="0" y="0"/>
                      <a:ext cx="409575" cy="371475"/>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Calibri" w:hAnsi="Calibri"/>
        </w:rPr>
      </w:pPr>
      <w:r>
        <w:rPr>
          <w:rFonts w:asciiTheme="minorHAnsi" w:hAnsiTheme="minorHAnsi"/>
        </w:rPr>
        <w:lastRenderedPageBreak/>
        <w:t>A horticultural social enterprise on a two acre site, with bees, 120 hens and pigs, growing 100 varieties of fruit and veg. Produce is sold to a small weekly veg bag</w:t>
      </w:r>
      <w:r>
        <w:rPr>
          <w:rFonts w:asciiTheme="minorHAnsi" w:hAnsiTheme="minorHAnsi"/>
        </w:rPr>
        <w:t xml:space="preserve"> customer base, Welbeck Farm shop, local pubs and restaurants, and at the gate sales. But the core business is vulnerable people – 90 currently working each week as volunteers, with a variety of multiple and complex needs – ex-offenders, recovering drug an</w:t>
      </w:r>
      <w:r>
        <w:rPr>
          <w:rFonts w:asciiTheme="minorHAnsi" w:hAnsiTheme="minorHAnsi"/>
        </w:rPr>
        <w:t xml:space="preserve">d alcohol miss-users, people with physical and mental ill health, with physical and learning disability, school kids expelled or on the brink of expulsion from school, isolated older people, and people with dementia. The Farm provides intensive support as </w:t>
      </w:r>
      <w:r>
        <w:rPr>
          <w:rFonts w:asciiTheme="minorHAnsi" w:hAnsiTheme="minorHAnsi"/>
        </w:rPr>
        <w:t>well as a wide variety of training opportunities, runs a Garden Maintenance Team, a Community Pantry, ASDAN courses, and helps people gain confidence, skills and resilience to enable them to live more independently, and, where possible, to move towards wor</w:t>
      </w:r>
      <w:r>
        <w:rPr>
          <w:rFonts w:asciiTheme="minorHAnsi" w:hAnsiTheme="minorHAnsi"/>
        </w:rPr>
        <w:t xml:space="preserve">k. Opening times 8.30-4.30 Monday to Friday. </w:t>
      </w:r>
    </w:p>
    <w:p w:rsidR="00A266D1" w:rsidRDefault="00A266D1">
      <w:pPr>
        <w:rPr>
          <w:rFonts w:asciiTheme="minorHAnsi" w:hAnsiTheme="minorHAnsi"/>
        </w:rPr>
      </w:pP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b/>
          <w:sz w:val="40"/>
          <w:szCs w:val="40"/>
        </w:rPr>
      </w:pPr>
      <w:r>
        <w:rPr>
          <w:rFonts w:asciiTheme="minorHAnsi" w:hAnsiTheme="minorHAnsi"/>
          <w:b/>
          <w:sz w:val="40"/>
          <w:szCs w:val="40"/>
        </w:rPr>
        <w:t>Sherwin Road Community Garden</w:t>
      </w:r>
    </w:p>
    <w:p w:rsidR="00A266D1" w:rsidRDefault="00B77073">
      <w:pPr>
        <w:rPr>
          <w:rFonts w:asciiTheme="minorHAnsi" w:hAnsiTheme="minorHAnsi"/>
        </w:rPr>
      </w:pPr>
      <w:r>
        <w:rPr>
          <w:rFonts w:asciiTheme="minorHAnsi" w:hAnsiTheme="minorHAnsi"/>
          <w:noProof/>
        </w:rPr>
        <w:drawing>
          <wp:anchor distT="0" distB="0" distL="114300" distR="114300" simplePos="0" relativeHeight="20" behindDoc="1" locked="0" layoutInCell="1" allowOverlap="1">
            <wp:simplePos x="0" y="0"/>
            <wp:positionH relativeFrom="column">
              <wp:posOffset>4911725</wp:posOffset>
            </wp:positionH>
            <wp:positionV relativeFrom="paragraph">
              <wp:posOffset>-102870</wp:posOffset>
            </wp:positionV>
            <wp:extent cx="1504950" cy="1128395"/>
            <wp:effectExtent l="0" t="0" r="0" b="0"/>
            <wp:wrapSquare wrapText="bothSides"/>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3"/>
                    <pic:cNvPicPr>
                      <a:picLocks noChangeAspect="1" noChangeArrowheads="1"/>
                    </pic:cNvPicPr>
                  </pic:nvPicPr>
                  <pic:blipFill>
                    <a:blip r:embed="rId51"/>
                    <a:stretch>
                      <a:fillRect/>
                    </a:stretch>
                  </pic:blipFill>
                  <pic:spPr bwMode="auto">
                    <a:xfrm>
                      <a:off x="0" y="0"/>
                      <a:ext cx="1504950" cy="1128395"/>
                    </a:xfrm>
                    <a:prstGeom prst="rect">
                      <a:avLst/>
                    </a:prstGeom>
                  </pic:spPr>
                </pic:pic>
              </a:graphicData>
            </a:graphic>
          </wp:anchor>
        </w:drawing>
      </w:r>
    </w:p>
    <w:p w:rsidR="00A266D1" w:rsidRDefault="00B77073">
      <w:pPr>
        <w:rPr>
          <w:rFonts w:asciiTheme="minorHAnsi" w:hAnsiTheme="minorHAnsi"/>
        </w:rPr>
      </w:pPr>
      <w:r>
        <w:rPr>
          <w:rFonts w:asciiTheme="minorHAnsi" w:hAnsiTheme="minorHAnsi"/>
        </w:rPr>
        <w:t>Sherwin Road, Lenton NG7 2FB</w:t>
      </w:r>
    </w:p>
    <w:p w:rsidR="00A266D1" w:rsidRDefault="00B77073">
      <w:r>
        <w:rPr>
          <w:rFonts w:asciiTheme="minorHAnsi" w:hAnsiTheme="minorHAnsi"/>
        </w:rPr>
        <w:t xml:space="preserve">Email: </w:t>
      </w:r>
      <w:hyperlink r:id="rId52">
        <w:r>
          <w:rPr>
            <w:rStyle w:val="InternetLink"/>
            <w:rFonts w:asciiTheme="minorHAnsi" w:hAnsiTheme="minorHAnsi"/>
          </w:rPr>
          <w:t>sherwinroadgarden@gmail.com</w:t>
        </w:r>
      </w:hyperlink>
    </w:p>
    <w:p w:rsidR="00A266D1" w:rsidRDefault="00B77073">
      <w:r>
        <w:rPr>
          <w:rFonts w:asciiTheme="minorHAnsi" w:hAnsiTheme="minorHAnsi"/>
        </w:rPr>
        <w:t xml:space="preserve">Twitter: </w:t>
      </w:r>
      <w:hyperlink r:id="rId53">
        <w:r>
          <w:rPr>
            <w:rStyle w:val="InternetLink"/>
            <w:rFonts w:asciiTheme="minorHAnsi" w:hAnsiTheme="minorHAnsi"/>
          </w:rPr>
          <w:t>https://twitter.com/sherwinrdgarden</w:t>
        </w:r>
      </w:hyperlink>
    </w:p>
    <w:p w:rsidR="00A266D1" w:rsidRDefault="00B77073">
      <w:pPr>
        <w:rPr>
          <w:rFonts w:asciiTheme="minorHAnsi" w:hAnsiTheme="minorHAnsi"/>
        </w:rPr>
      </w:pPr>
      <w:r>
        <w:rPr>
          <w:rFonts w:asciiTheme="minorHAnsi" w:hAnsiTheme="minorHAnsi"/>
          <w:noProof/>
        </w:rPr>
        <w:drawing>
          <wp:anchor distT="0" distB="0" distL="0" distR="0" simplePos="0" relativeHeight="21" behindDoc="1" locked="0" layoutInCell="1" allowOverlap="1">
            <wp:simplePos x="0" y="0"/>
            <wp:positionH relativeFrom="column">
              <wp:posOffset>-3175</wp:posOffset>
            </wp:positionH>
            <wp:positionV relativeFrom="paragraph">
              <wp:posOffset>43815</wp:posOffset>
            </wp:positionV>
            <wp:extent cx="466725" cy="419100"/>
            <wp:effectExtent l="0" t="0" r="0" b="0"/>
            <wp:wrapNone/>
            <wp:docPr id="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4"/>
                    <pic:cNvPicPr>
                      <a:picLocks noChangeAspect="1" noChangeArrowheads="1"/>
                    </pic:cNvPicPr>
                  </pic:nvPicPr>
                  <pic:blipFill>
                    <a:blip r:embed="rId10"/>
                    <a:stretch>
                      <a:fillRect/>
                    </a:stretch>
                  </pic:blipFill>
                  <pic:spPr bwMode="auto">
                    <a:xfrm>
                      <a:off x="0" y="0"/>
                      <a:ext cx="466725" cy="419100"/>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Sherwin Road Community Garden was created in 2010 on a site previously used by the Lenton Scouts, to provide opportunities for local residents to grow fruit and vegetables. The garden and former scout hut are also</w:t>
      </w:r>
      <w:r>
        <w:rPr>
          <w:rFonts w:asciiTheme="minorHAnsi" w:hAnsiTheme="minorHAnsi"/>
        </w:rPr>
        <w:t xml:space="preserve"> used by Jigsaw Youth Club, which provides activities for young people on the autistic spectrum. Membership is free, and is open to anyone living, working or volunteering within 2 miles of the garden. We meet on Wednesday evenings from 6.30. Please contact</w:t>
      </w:r>
      <w:r>
        <w:rPr>
          <w:rFonts w:asciiTheme="minorHAnsi" w:hAnsiTheme="minorHAnsi"/>
        </w:rPr>
        <w:t xml:space="preserve"> us in advance if you'd like to visit.</w:t>
      </w:r>
    </w:p>
    <w:p w:rsidR="00A266D1" w:rsidRDefault="00A266D1">
      <w:pPr>
        <w:rPr>
          <w:rFonts w:asciiTheme="minorHAnsi" w:hAnsiTheme="minorHAnsi"/>
          <w:b/>
          <w:bCs/>
          <w:sz w:val="40"/>
          <w:szCs w:val="40"/>
        </w:rPr>
      </w:pPr>
    </w:p>
    <w:p w:rsidR="00A266D1" w:rsidRDefault="00A266D1">
      <w:pPr>
        <w:rPr>
          <w:rFonts w:asciiTheme="minorHAnsi" w:hAnsiTheme="minorHAnsi"/>
          <w:b/>
          <w:bCs/>
          <w:sz w:val="40"/>
          <w:szCs w:val="40"/>
        </w:rPr>
      </w:pPr>
    </w:p>
    <w:p w:rsidR="00A266D1" w:rsidRDefault="00B77073">
      <w:pPr>
        <w:pStyle w:val="BodyText"/>
      </w:pPr>
      <w:r>
        <w:rPr>
          <w:noProof/>
        </w:rPr>
        <w:drawing>
          <wp:anchor distT="0" distB="0" distL="0" distR="0" simplePos="0" relativeHeight="34" behindDoc="0" locked="0" layoutInCell="1" allowOverlap="1">
            <wp:simplePos x="0" y="0"/>
            <wp:positionH relativeFrom="column">
              <wp:posOffset>4076700</wp:posOffset>
            </wp:positionH>
            <wp:positionV relativeFrom="paragraph">
              <wp:posOffset>45085</wp:posOffset>
            </wp:positionV>
            <wp:extent cx="2486660" cy="881380"/>
            <wp:effectExtent l="0" t="0" r="0" b="0"/>
            <wp:wrapSquare wrapText="largest"/>
            <wp:docPr id="29"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6"/>
                    <pic:cNvPicPr>
                      <a:picLocks noChangeAspect="1" noChangeArrowheads="1"/>
                    </pic:cNvPicPr>
                  </pic:nvPicPr>
                  <pic:blipFill>
                    <a:blip r:embed="rId54" cstate="print"/>
                    <a:stretch>
                      <a:fillRect/>
                    </a:stretch>
                  </pic:blipFill>
                  <pic:spPr bwMode="auto">
                    <a:xfrm>
                      <a:off x="0" y="0"/>
                      <a:ext cx="2486660" cy="881380"/>
                    </a:xfrm>
                    <a:prstGeom prst="rect">
                      <a:avLst/>
                    </a:prstGeom>
                  </pic:spPr>
                </pic:pic>
              </a:graphicData>
            </a:graphic>
          </wp:anchor>
        </w:drawing>
      </w:r>
      <w:r>
        <w:rPr>
          <w:rFonts w:asciiTheme="minorHAnsi" w:hAnsiTheme="minorHAnsi"/>
          <w:b/>
          <w:bCs/>
          <w:sz w:val="40"/>
          <w:szCs w:val="40"/>
        </w:rPr>
        <w:t xml:space="preserve">Shipley Woodside Community Garden </w:t>
      </w:r>
    </w:p>
    <w:p w:rsidR="00A266D1" w:rsidRDefault="00B77073">
      <w:pPr>
        <w:pStyle w:val="BodyText"/>
        <w:spacing w:after="0"/>
      </w:pPr>
      <w:r>
        <w:t xml:space="preserve">Hassock Lane South, Ilkeston, Derbyshire DE757JE </w:t>
      </w:r>
    </w:p>
    <w:p w:rsidR="00A266D1" w:rsidRDefault="00B77073">
      <w:pPr>
        <w:pStyle w:val="BodyText"/>
        <w:spacing w:after="0"/>
      </w:pPr>
      <w:r>
        <w:t xml:space="preserve">Email: </w:t>
      </w:r>
      <w:hyperlink r:id="rId55">
        <w:r>
          <w:rPr>
            <w:rStyle w:val="InternetLink"/>
          </w:rPr>
          <w:t>info@seag.uk</w:t>
        </w:r>
      </w:hyperlink>
      <w:r>
        <w:t xml:space="preserve"> Web: www.seag.uk </w:t>
      </w:r>
    </w:p>
    <w:p w:rsidR="00A266D1" w:rsidRDefault="00A266D1">
      <w:pPr>
        <w:pStyle w:val="BodyText"/>
        <w:spacing w:after="0"/>
      </w:pPr>
    </w:p>
    <w:p w:rsidR="00A266D1" w:rsidRDefault="00B77073">
      <w:pPr>
        <w:pStyle w:val="BodyText"/>
        <w:spacing w:after="0"/>
      </w:pPr>
      <w:r>
        <w:rPr>
          <w:noProof/>
        </w:rPr>
        <w:drawing>
          <wp:anchor distT="0" distB="0" distL="0" distR="0" simplePos="0" relativeHeight="36" behindDoc="1" locked="0" layoutInCell="1" allowOverlap="1">
            <wp:simplePos x="0" y="0"/>
            <wp:positionH relativeFrom="column">
              <wp:posOffset>-3175</wp:posOffset>
            </wp:positionH>
            <wp:positionV relativeFrom="paragraph">
              <wp:posOffset>43815</wp:posOffset>
            </wp:positionV>
            <wp:extent cx="466725" cy="419100"/>
            <wp:effectExtent l="0" t="0" r="0" b="0"/>
            <wp:wrapNone/>
            <wp:docPr id="30"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
                    <pic:cNvPicPr>
                      <a:picLocks noChangeAspect="1" noChangeArrowheads="1"/>
                    </pic:cNvPicPr>
                  </pic:nvPicPr>
                  <pic:blipFill>
                    <a:blip r:embed="rId10"/>
                    <a:stretch>
                      <a:fillRect/>
                    </a:stretch>
                  </pic:blipFill>
                  <pic:spPr bwMode="auto">
                    <a:xfrm>
                      <a:off x="0" y="0"/>
                      <a:ext cx="466725" cy="419100"/>
                    </a:xfrm>
                    <a:prstGeom prst="rect">
                      <a:avLst/>
                    </a:prstGeom>
                  </pic:spPr>
                </pic:pic>
              </a:graphicData>
            </a:graphic>
          </wp:anchor>
        </w:drawing>
      </w:r>
    </w:p>
    <w:p w:rsidR="00A266D1" w:rsidRDefault="00B77073">
      <w:pPr>
        <w:pStyle w:val="BodyText"/>
        <w:spacing w:after="0"/>
      </w:pPr>
      <w:r>
        <w:tab/>
      </w:r>
      <w:r>
        <w:tab/>
        <w:t>Shipley Eco-Action Group</w:t>
      </w:r>
    </w:p>
    <w:p w:rsidR="00A266D1" w:rsidRDefault="00A266D1">
      <w:pPr>
        <w:pStyle w:val="BodyText"/>
        <w:spacing w:after="0"/>
      </w:pPr>
    </w:p>
    <w:p w:rsidR="00A266D1" w:rsidRDefault="00B77073">
      <w:pPr>
        <w:pStyle w:val="BodyText"/>
      </w:pPr>
      <w:r>
        <w:t>Shipley Woodside Community Garden is a community project, managed by a team of local residents and volunteers from Shipley Eco Action Group. We follow permaculture principles and our projects include developing a Forest garden to organically grow fruit and</w:t>
      </w:r>
      <w:r>
        <w:t xml:space="preserve"> vegetables; raised beds, establishing a wild flower meadow; a sensory garden, a wildlife pond and children’s natural play area as well as improving biodiversity and natural habitats through hedgerow planting and erection of bird and bat boxes and creature</w:t>
      </w:r>
      <w:r>
        <w:t xml:space="preserve"> houses. </w:t>
      </w:r>
    </w:p>
    <w:p w:rsidR="00A266D1" w:rsidRDefault="00B77073">
      <w:pPr>
        <w:pStyle w:val="BodyText"/>
      </w:pPr>
      <w:r>
        <w:t xml:space="preserve">We meet at least once weekly and welcome the entire community. Our aim is to promote and provide health and wellbeing events throughout the year and increase people’s access to healthy food, exercise and friendship. </w:t>
      </w:r>
    </w:p>
    <w:p w:rsidR="00A266D1" w:rsidRDefault="00A266D1">
      <w:pPr>
        <w:pStyle w:val="BodyText"/>
      </w:pPr>
    </w:p>
    <w:p w:rsidR="00A266D1" w:rsidRDefault="00A266D1">
      <w:pPr>
        <w:pStyle w:val="BodyText"/>
      </w:pPr>
    </w:p>
    <w:p w:rsidR="00A266D1" w:rsidRDefault="00B77073">
      <w:r>
        <w:rPr>
          <w:noProof/>
        </w:rPr>
        <w:drawing>
          <wp:anchor distT="0" distB="9525" distL="114300" distR="114300" simplePos="0" relativeHeight="33" behindDoc="0" locked="0" layoutInCell="1" allowOverlap="1">
            <wp:simplePos x="0" y="0"/>
            <wp:positionH relativeFrom="column">
              <wp:posOffset>4072255</wp:posOffset>
            </wp:positionH>
            <wp:positionV relativeFrom="paragraph">
              <wp:posOffset>67310</wp:posOffset>
            </wp:positionV>
            <wp:extent cx="2343785" cy="1000125"/>
            <wp:effectExtent l="0" t="0" r="0" b="0"/>
            <wp:wrapSquare wrapText="bothSides"/>
            <wp:docPr id="3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5"/>
                    <pic:cNvPicPr>
                      <a:picLocks noChangeAspect="1" noChangeArrowheads="1"/>
                    </pic:cNvPicPr>
                  </pic:nvPicPr>
                  <pic:blipFill>
                    <a:blip r:embed="rId56"/>
                    <a:stretch>
                      <a:fillRect/>
                    </a:stretch>
                  </pic:blipFill>
                  <pic:spPr bwMode="auto">
                    <a:xfrm>
                      <a:off x="0" y="0"/>
                      <a:ext cx="2343785" cy="1000125"/>
                    </a:xfrm>
                    <a:prstGeom prst="rect">
                      <a:avLst/>
                    </a:prstGeom>
                  </pic:spPr>
                </pic:pic>
              </a:graphicData>
            </a:graphic>
          </wp:anchor>
        </w:drawing>
      </w:r>
      <w:r>
        <w:rPr>
          <w:rFonts w:asciiTheme="minorHAnsi" w:hAnsiTheme="minorHAnsi"/>
          <w:b/>
          <w:sz w:val="40"/>
          <w:szCs w:val="40"/>
        </w:rPr>
        <w:t xml:space="preserve">St Ann’s Allotments </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St A</w:t>
      </w:r>
      <w:r>
        <w:rPr>
          <w:rFonts w:asciiTheme="minorHAnsi" w:hAnsiTheme="minorHAnsi"/>
        </w:rPr>
        <w:t>nn's Allotments Centre, 121 Ransom Road, Nottingham, NG3 3LH (Entrance on Ransom Road. Bus no. 42) Tel: 0115 958 92555</w:t>
      </w:r>
    </w:p>
    <w:p w:rsidR="00A266D1" w:rsidRDefault="00B77073">
      <w:r>
        <w:rPr>
          <w:rFonts w:asciiTheme="minorHAnsi" w:hAnsiTheme="minorHAnsi"/>
        </w:rPr>
        <w:lastRenderedPageBreak/>
        <w:t xml:space="preserve">Email: </w:t>
      </w:r>
      <w:hyperlink r:id="rId57">
        <w:r>
          <w:rPr>
            <w:rStyle w:val="InternetLink"/>
            <w:rFonts w:asciiTheme="minorHAnsi" w:hAnsiTheme="minorHAnsi"/>
          </w:rPr>
          <w:t>nicola@renewaltrust.org.uk</w:t>
        </w:r>
      </w:hyperlink>
    </w:p>
    <w:p w:rsidR="00A266D1" w:rsidRDefault="00B77073">
      <w:r>
        <w:rPr>
          <w:rFonts w:asciiTheme="minorHAnsi" w:hAnsiTheme="minorHAnsi"/>
        </w:rPr>
        <w:t xml:space="preserve">Website: </w:t>
      </w:r>
      <w:hyperlink r:id="rId58">
        <w:r>
          <w:rPr>
            <w:rStyle w:val="InternetLink"/>
            <w:rFonts w:asciiTheme="minorHAnsi" w:hAnsiTheme="minorHAnsi"/>
          </w:rPr>
          <w:t>www.renewaltrust.co.uk</w:t>
        </w:r>
      </w:hyperlink>
    </w:p>
    <w:p w:rsidR="00A266D1" w:rsidRDefault="00A266D1">
      <w:pPr>
        <w:rPr>
          <w:rFonts w:asciiTheme="minorHAnsi" w:hAnsiTheme="minorHAnsi"/>
        </w:rPr>
      </w:pPr>
    </w:p>
    <w:p w:rsidR="00A266D1" w:rsidRDefault="00A266D1">
      <w:pPr>
        <w:rPr>
          <w:rFonts w:asciiTheme="minorHAnsi" w:hAnsiTheme="minorHAnsi"/>
        </w:rPr>
      </w:pPr>
    </w:p>
    <w:p w:rsidR="00A266D1" w:rsidRDefault="00B77073">
      <w:r>
        <w:rPr>
          <w:rFonts w:asciiTheme="minorHAnsi" w:hAnsiTheme="minorHAnsi"/>
        </w:rPr>
        <w:t>St Ann’s Allotments are the oldest and largest area of Victorian detached town gardens in the UK, probably the largest in the world. The site covers 75 acres, is listed Grade 2* by English Heritage and includes over 600 popula</w:t>
      </w:r>
      <w:r>
        <w:rPr>
          <w:rFonts w:asciiTheme="minorHAnsi" w:hAnsiTheme="minorHAnsi"/>
        </w:rPr>
        <w:t>ted plots and it’s home to a whole range of community activities, providing space for a number of community growing projects and organisations. Situated within easy access to Nottingham City Centre, the allotments have an eco-friendly Allotment Centre with</w:t>
      </w:r>
      <w:r>
        <w:rPr>
          <w:rFonts w:asciiTheme="minorHAnsi" w:hAnsiTheme="minorHAnsi"/>
        </w:rPr>
        <w:t xml:space="preserve"> a sun-lit community room and under floor solar heating. The Centre is fully accessible, has kitchen facilities and can host up to 25 people for meetings, workshops and community events.</w:t>
      </w:r>
    </w:p>
    <w:p w:rsidR="00A266D1" w:rsidRDefault="00A266D1">
      <w:pPr>
        <w:rPr>
          <w:rFonts w:asciiTheme="minorHAnsi" w:hAnsiTheme="minorHAnsi"/>
        </w:rPr>
      </w:pPr>
    </w:p>
    <w:p w:rsidR="00A266D1" w:rsidRDefault="00A266D1">
      <w:pPr>
        <w:rPr>
          <w:rFonts w:asciiTheme="minorHAnsi" w:hAnsiTheme="minorHAnsi"/>
        </w:rPr>
      </w:pPr>
    </w:p>
    <w:p w:rsidR="00A266D1" w:rsidRDefault="00A266D1">
      <w:pPr>
        <w:rPr>
          <w:rFonts w:asciiTheme="minorHAnsi" w:hAnsiTheme="minorHAnsi"/>
        </w:rPr>
      </w:pPr>
      <w:bookmarkStart w:id="2" w:name="page7"/>
      <w:bookmarkEnd w:id="2"/>
    </w:p>
    <w:p w:rsidR="00A266D1" w:rsidRDefault="00B77073">
      <w:r>
        <w:rPr>
          <w:noProof/>
        </w:rPr>
        <w:drawing>
          <wp:anchor distT="0" distB="0" distL="133350" distR="114300" simplePos="0" relativeHeight="42" behindDoc="1" locked="0" layoutInCell="1" allowOverlap="1">
            <wp:simplePos x="0" y="0"/>
            <wp:positionH relativeFrom="column">
              <wp:posOffset>5267325</wp:posOffset>
            </wp:positionH>
            <wp:positionV relativeFrom="paragraph">
              <wp:posOffset>72390</wp:posOffset>
            </wp:positionV>
            <wp:extent cx="955675" cy="1353185"/>
            <wp:effectExtent l="0" t="0" r="0" b="0"/>
            <wp:wrapSquare wrapText="bothSides"/>
            <wp:docPr id="3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
                    <pic:cNvPicPr>
                      <a:picLocks noChangeAspect="1" noChangeArrowheads="1"/>
                    </pic:cNvPicPr>
                  </pic:nvPicPr>
                  <pic:blipFill>
                    <a:blip r:embed="rId59"/>
                    <a:stretch>
                      <a:fillRect/>
                    </a:stretch>
                  </pic:blipFill>
                  <pic:spPr bwMode="auto">
                    <a:xfrm>
                      <a:off x="0" y="0"/>
                      <a:ext cx="955675" cy="1353185"/>
                    </a:xfrm>
                    <a:prstGeom prst="rect">
                      <a:avLst/>
                    </a:prstGeom>
                  </pic:spPr>
                </pic:pic>
              </a:graphicData>
            </a:graphic>
          </wp:anchor>
        </w:drawing>
      </w:r>
      <w:r>
        <w:rPr>
          <w:rFonts w:asciiTheme="minorHAnsi" w:hAnsiTheme="minorHAnsi"/>
          <w:b/>
          <w:sz w:val="40"/>
          <w:szCs w:val="40"/>
        </w:rPr>
        <w:t>STAA &amp; St Ann's Community Orchard</w:t>
      </w:r>
      <w:r>
        <w:rPr>
          <w:rFonts w:asciiTheme="minorHAnsi" w:hAnsiTheme="minorHAnsi"/>
          <w:b/>
          <w:sz w:val="40"/>
          <w:szCs w:val="40"/>
        </w:rPr>
        <w:tab/>
      </w:r>
      <w:r>
        <w:rPr>
          <w:rFonts w:asciiTheme="minorHAnsi" w:hAnsiTheme="minorHAnsi"/>
          <w:b/>
          <w:sz w:val="40"/>
          <w:szCs w:val="40"/>
        </w:rPr>
        <w:tab/>
      </w:r>
      <w:r>
        <w:rPr>
          <w:rFonts w:asciiTheme="minorHAnsi" w:hAnsiTheme="minorHAnsi"/>
          <w:b/>
          <w:sz w:val="40"/>
          <w:szCs w:val="40"/>
        </w:rPr>
        <w:tab/>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 xml:space="preserve">Unit 0, John Forman </w:t>
      </w:r>
      <w:r>
        <w:rPr>
          <w:rFonts w:asciiTheme="minorHAnsi" w:hAnsiTheme="minorHAnsi"/>
        </w:rPr>
        <w:t>Business Centre, 33 Hungerhill Road Tel: 0115 9602282</w:t>
      </w:r>
    </w:p>
    <w:p w:rsidR="00A266D1" w:rsidRDefault="00B77073">
      <w:r>
        <w:rPr>
          <w:rFonts w:asciiTheme="minorHAnsi" w:hAnsiTheme="minorHAnsi"/>
        </w:rPr>
        <w:t xml:space="preserve">email: </w:t>
      </w:r>
      <w:hyperlink r:id="rId60">
        <w:r>
          <w:rPr>
            <w:rStyle w:val="InternetLink"/>
            <w:rFonts w:asciiTheme="minorHAnsi" w:hAnsiTheme="minorHAnsi"/>
          </w:rPr>
          <w:t>info@staa-allotments.org.uk</w:t>
        </w:r>
      </w:hyperlink>
    </w:p>
    <w:p w:rsidR="00A266D1" w:rsidRDefault="00B77073">
      <w:r>
        <w:rPr>
          <w:rFonts w:asciiTheme="minorHAnsi" w:hAnsiTheme="minorHAnsi"/>
        </w:rPr>
        <w:t xml:space="preserve">web: </w:t>
      </w:r>
      <w:hyperlink r:id="rId61">
        <w:r>
          <w:rPr>
            <w:rStyle w:val="InternetLink"/>
            <w:rFonts w:asciiTheme="minorHAnsi" w:hAnsiTheme="minorHAnsi"/>
          </w:rPr>
          <w:t>www.staa-allotments.org.uk</w:t>
        </w:r>
      </w:hyperlink>
    </w:p>
    <w:p w:rsidR="00A266D1" w:rsidRDefault="00B77073">
      <w:pPr>
        <w:rPr>
          <w:rFonts w:asciiTheme="minorHAnsi" w:hAnsiTheme="minorHAnsi"/>
        </w:rPr>
      </w:pPr>
      <w:r>
        <w:rPr>
          <w:rFonts w:asciiTheme="minorHAnsi" w:hAnsiTheme="minorHAnsi"/>
          <w:noProof/>
        </w:rPr>
        <w:drawing>
          <wp:anchor distT="0" distB="0" distL="0" distR="0" simplePos="0" relativeHeight="22" behindDoc="1" locked="0" layoutInCell="1" allowOverlap="1">
            <wp:simplePos x="0" y="0"/>
            <wp:positionH relativeFrom="column">
              <wp:posOffset>-9525</wp:posOffset>
            </wp:positionH>
            <wp:positionV relativeFrom="paragraph">
              <wp:posOffset>95885</wp:posOffset>
            </wp:positionV>
            <wp:extent cx="409575" cy="371475"/>
            <wp:effectExtent l="0" t="0" r="0" b="0"/>
            <wp:wrapNone/>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7"/>
                    <pic:cNvPicPr>
                      <a:picLocks noChangeAspect="1" noChangeArrowheads="1"/>
                    </pic:cNvPicPr>
                  </pic:nvPicPr>
                  <pic:blipFill>
                    <a:blip r:embed="rId10"/>
                    <a:stretch>
                      <a:fillRect/>
                    </a:stretch>
                  </pic:blipFill>
                  <pic:spPr bwMode="auto">
                    <a:xfrm>
                      <a:off x="0" y="0"/>
                      <a:ext cx="409575" cy="371475"/>
                    </a:xfrm>
                    <a:prstGeom prst="rect">
                      <a:avLst/>
                    </a:prstGeom>
                  </pic:spPr>
                </pic:pic>
              </a:graphicData>
            </a:graphic>
          </wp:anchor>
        </w:drawing>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br/>
        <w:t>STAA runs a number of proje</w:t>
      </w:r>
      <w:r>
        <w:rPr>
          <w:rFonts w:asciiTheme="minorHAnsi" w:hAnsiTheme="minorHAnsi"/>
        </w:rPr>
        <w:t>cts and activities on St Ann’s Allotments and aims to improve community access to the site and the growing opportunities at its heart. Projects include the St Ann’s Community Orchard, The Heritage Garden (Oliver’s Plot), Urban Nature, and the new Growing t</w:t>
      </w:r>
      <w:r>
        <w:rPr>
          <w:rFonts w:asciiTheme="minorHAnsi" w:hAnsiTheme="minorHAnsi"/>
        </w:rPr>
        <w:t>o Grow project. STAA also runs regular public tours of the heritage site and offers bespoke private talks and tours for community groups from across the county. There are a wide variety of volunteering opportunities supported by STAA across the site and or</w:t>
      </w:r>
      <w:r>
        <w:rPr>
          <w:rFonts w:asciiTheme="minorHAnsi" w:hAnsiTheme="minorHAnsi"/>
        </w:rPr>
        <w:t xml:space="preserve">ganisation. Regular activities include: </w:t>
      </w:r>
    </w:p>
    <w:p w:rsidR="00A266D1" w:rsidRDefault="00B77073">
      <w:pPr>
        <w:rPr>
          <w:rFonts w:asciiTheme="minorHAnsi" w:hAnsiTheme="minorHAnsi"/>
        </w:rPr>
      </w:pPr>
      <w:r>
        <w:rPr>
          <w:rFonts w:asciiTheme="minorHAnsi" w:hAnsiTheme="minorHAnsi"/>
        </w:rPr>
        <w:t>- Activity days on the Community Orchard – the third Sunday of each month, 12-4pm</w:t>
      </w:r>
    </w:p>
    <w:p w:rsidR="00A266D1" w:rsidRDefault="00B77073">
      <w:pPr>
        <w:rPr>
          <w:rFonts w:asciiTheme="minorHAnsi" w:hAnsiTheme="minorHAnsi"/>
        </w:rPr>
      </w:pPr>
      <w:r>
        <w:rPr>
          <w:rFonts w:asciiTheme="minorHAnsi" w:hAnsiTheme="minorHAnsi"/>
        </w:rPr>
        <w:t xml:space="preserve">-Heritage Tours of the Allotment Site – the last Wednesday of the month, 1.30pm, (March to October). </w:t>
      </w:r>
    </w:p>
    <w:p w:rsidR="00A266D1" w:rsidRDefault="00B77073">
      <w:pPr>
        <w:rPr>
          <w:rFonts w:asciiTheme="minorHAnsi" w:hAnsiTheme="minorHAnsi"/>
        </w:rPr>
      </w:pPr>
      <w:r>
        <w:rPr>
          <w:rFonts w:asciiTheme="minorHAnsi" w:hAnsiTheme="minorHAnsi"/>
        </w:rPr>
        <w:t>Open Days are also planned duri</w:t>
      </w:r>
      <w:r>
        <w:rPr>
          <w:rFonts w:asciiTheme="minorHAnsi" w:hAnsiTheme="minorHAnsi"/>
        </w:rPr>
        <w:t>ng May and September.</w:t>
      </w:r>
    </w:p>
    <w:p w:rsidR="00A266D1" w:rsidRDefault="00B77073">
      <w:pPr>
        <w:rPr>
          <w:rFonts w:asciiTheme="minorHAnsi" w:hAnsiTheme="minorHAnsi"/>
        </w:rPr>
      </w:pPr>
      <w:r>
        <w:rPr>
          <w:rFonts w:asciiTheme="minorHAnsi" w:hAnsiTheme="minorHAnsi"/>
        </w:rPr>
        <w:t xml:space="preserve">There is a large straw bale building on the Community Orchard which is available for hire. Check out the website for more information about what’s going on or ring / email for specific enquiries. </w:t>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b/>
          <w:sz w:val="40"/>
          <w:szCs w:val="40"/>
        </w:rPr>
      </w:pPr>
      <w:r>
        <w:rPr>
          <w:noProof/>
        </w:rPr>
        <w:drawing>
          <wp:anchor distT="0" distB="0" distL="133350" distR="123190" simplePos="0" relativeHeight="23" behindDoc="1" locked="0" layoutInCell="1" allowOverlap="1">
            <wp:simplePos x="0" y="0"/>
            <wp:positionH relativeFrom="column">
              <wp:posOffset>4953000</wp:posOffset>
            </wp:positionH>
            <wp:positionV relativeFrom="paragraph">
              <wp:posOffset>10795</wp:posOffset>
            </wp:positionV>
            <wp:extent cx="1254125" cy="1254125"/>
            <wp:effectExtent l="0" t="0" r="0" b="0"/>
            <wp:wrapSquare wrapText="bothSides"/>
            <wp:docPr id="3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8"/>
                    <pic:cNvPicPr>
                      <a:picLocks noChangeAspect="1" noChangeArrowheads="1"/>
                    </pic:cNvPicPr>
                  </pic:nvPicPr>
                  <pic:blipFill>
                    <a:blip r:embed="rId62"/>
                    <a:stretch>
                      <a:fillRect/>
                    </a:stretch>
                  </pic:blipFill>
                  <pic:spPr bwMode="auto">
                    <a:xfrm>
                      <a:off x="0" y="0"/>
                      <a:ext cx="1254125" cy="1254125"/>
                    </a:xfrm>
                    <a:prstGeom prst="rect">
                      <a:avLst/>
                    </a:prstGeom>
                  </pic:spPr>
                </pic:pic>
              </a:graphicData>
            </a:graphic>
          </wp:anchor>
        </w:drawing>
      </w:r>
      <w:r>
        <w:rPr>
          <w:rFonts w:asciiTheme="minorHAnsi" w:hAnsiTheme="minorHAnsi"/>
          <w:b/>
          <w:sz w:val="40"/>
          <w:szCs w:val="40"/>
        </w:rPr>
        <w:t>Stonebridge City Farm</w:t>
      </w:r>
    </w:p>
    <w:p w:rsidR="00A266D1" w:rsidRDefault="00B77073">
      <w:pPr>
        <w:rPr>
          <w:rFonts w:asciiTheme="minorHAnsi" w:hAnsiTheme="minorHAnsi"/>
        </w:rPr>
      </w:pPr>
      <w:r>
        <w:rPr>
          <w:rFonts w:asciiTheme="minorHAnsi" w:hAnsiTheme="minorHAnsi"/>
        </w:rPr>
        <w:br/>
        <w:t>Stonebridge</w:t>
      </w:r>
      <w:r>
        <w:rPr>
          <w:rFonts w:asciiTheme="minorHAnsi" w:hAnsiTheme="minorHAnsi"/>
        </w:rPr>
        <w:t xml:space="preserve"> Road, ST Anns, Nottingham, NG3 2FR Tel: 0115 950 5113</w:t>
      </w:r>
    </w:p>
    <w:p w:rsidR="00A266D1" w:rsidRDefault="00B77073">
      <w:r>
        <w:rPr>
          <w:rFonts w:asciiTheme="minorHAnsi" w:hAnsiTheme="minorHAnsi"/>
        </w:rPr>
        <w:t xml:space="preserve">email: </w:t>
      </w:r>
      <w:hyperlink r:id="rId63">
        <w:r>
          <w:rPr>
            <w:rStyle w:val="InternetLink"/>
            <w:rFonts w:asciiTheme="minorHAnsi" w:hAnsiTheme="minorHAnsi"/>
          </w:rPr>
          <w:t>info@stonebridgecityfarm.com</w:t>
        </w:r>
      </w:hyperlink>
    </w:p>
    <w:p w:rsidR="00A266D1" w:rsidRDefault="00B77073">
      <w:r>
        <w:rPr>
          <w:rFonts w:asciiTheme="minorHAnsi" w:hAnsiTheme="minorHAnsi"/>
        </w:rPr>
        <w:t xml:space="preserve">web: </w:t>
      </w:r>
      <w:hyperlink r:id="rId64">
        <w:r>
          <w:rPr>
            <w:rStyle w:val="InternetLink"/>
            <w:rFonts w:asciiTheme="minorHAnsi" w:hAnsiTheme="minorHAnsi"/>
          </w:rPr>
          <w:t>www.stonebridgecityfarm.com</w:t>
        </w:r>
      </w:hyperlink>
    </w:p>
    <w:p w:rsidR="00A266D1" w:rsidRDefault="00B77073">
      <w:pPr>
        <w:rPr>
          <w:rFonts w:asciiTheme="minorHAnsi" w:hAnsiTheme="minorHAnsi"/>
        </w:rPr>
      </w:pPr>
      <w:r>
        <w:rPr>
          <w:rFonts w:asciiTheme="minorHAnsi" w:hAnsiTheme="minorHAnsi"/>
          <w:noProof/>
        </w:rPr>
        <w:drawing>
          <wp:anchor distT="0" distB="0" distL="0" distR="0" simplePos="0" relativeHeight="24" behindDoc="1" locked="0" layoutInCell="1" allowOverlap="1">
            <wp:simplePos x="0" y="0"/>
            <wp:positionH relativeFrom="column">
              <wp:posOffset>1270</wp:posOffset>
            </wp:positionH>
            <wp:positionV relativeFrom="paragraph">
              <wp:posOffset>95885</wp:posOffset>
            </wp:positionV>
            <wp:extent cx="400050" cy="361315"/>
            <wp:effectExtent l="0" t="0" r="0" b="0"/>
            <wp:wrapNone/>
            <wp:docPr id="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9"/>
                    <pic:cNvPicPr>
                      <a:picLocks noChangeAspect="1" noChangeArrowheads="1"/>
                    </pic:cNvPicPr>
                  </pic:nvPicPr>
                  <pic:blipFill>
                    <a:blip r:embed="rId65"/>
                    <a:stretch>
                      <a:fillRect/>
                    </a:stretch>
                  </pic:blipFill>
                  <pic:spPr bwMode="auto">
                    <a:xfrm>
                      <a:off x="0" y="0"/>
                      <a:ext cx="400050" cy="361315"/>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Free to visit and open</w:t>
      </w:r>
      <w:r>
        <w:rPr>
          <w:rFonts w:asciiTheme="minorHAnsi" w:hAnsiTheme="minorHAnsi"/>
        </w:rPr>
        <w:t xml:space="preserve"> every day. Attractions include animals, both big and small; gardens and polytunnels growing fruit, vegetables and herbs, amenities include education centre, café, toilets and a shop in which eggs, honey, plants and vegetables from the farm are for sale. V</w:t>
      </w:r>
      <w:r>
        <w:rPr>
          <w:rFonts w:asciiTheme="minorHAnsi" w:hAnsiTheme="minorHAnsi"/>
        </w:rPr>
        <w:t>olunteering opportunities: working with animals, growing produce and more. Supported placement programme. Disabled access. City-wide and beyond provision.</w:t>
      </w:r>
    </w:p>
    <w:p w:rsidR="00A266D1" w:rsidRDefault="00A266D1">
      <w:pPr>
        <w:rPr>
          <w:rFonts w:asciiTheme="minorHAnsi" w:hAnsiTheme="minorHAnsi"/>
        </w:rPr>
      </w:pPr>
    </w:p>
    <w:p w:rsidR="00A266D1" w:rsidRDefault="00B77073">
      <w:pPr>
        <w:rPr>
          <w:rFonts w:asciiTheme="minorHAnsi" w:hAnsiTheme="minorHAnsi"/>
          <w:b/>
          <w:sz w:val="40"/>
          <w:szCs w:val="40"/>
        </w:rPr>
      </w:pPr>
      <w:r>
        <w:rPr>
          <w:rFonts w:asciiTheme="minorHAnsi" w:hAnsiTheme="minorHAnsi"/>
          <w:b/>
          <w:noProof/>
          <w:sz w:val="40"/>
          <w:szCs w:val="40"/>
        </w:rPr>
        <w:drawing>
          <wp:anchor distT="0" distB="0" distL="114300" distR="114300" simplePos="0" relativeHeight="25" behindDoc="1" locked="0" layoutInCell="1" allowOverlap="1">
            <wp:simplePos x="0" y="0"/>
            <wp:positionH relativeFrom="column">
              <wp:posOffset>4762500</wp:posOffset>
            </wp:positionH>
            <wp:positionV relativeFrom="paragraph">
              <wp:posOffset>104140</wp:posOffset>
            </wp:positionV>
            <wp:extent cx="1525270" cy="1485265"/>
            <wp:effectExtent l="0" t="0" r="0" b="0"/>
            <wp:wrapSquare wrapText="bothSides"/>
            <wp:docPr id="3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0"/>
                    <pic:cNvPicPr>
                      <a:picLocks noChangeAspect="1" noChangeArrowheads="1"/>
                    </pic:cNvPicPr>
                  </pic:nvPicPr>
                  <pic:blipFill>
                    <a:blip r:embed="rId66" cstate="print"/>
                    <a:stretch>
                      <a:fillRect/>
                    </a:stretch>
                  </pic:blipFill>
                  <pic:spPr bwMode="auto">
                    <a:xfrm>
                      <a:off x="0" y="0"/>
                      <a:ext cx="1525270" cy="1485265"/>
                    </a:xfrm>
                    <a:prstGeom prst="rect">
                      <a:avLst/>
                    </a:prstGeom>
                  </pic:spPr>
                </pic:pic>
              </a:graphicData>
            </a:graphic>
          </wp:anchor>
        </w:drawing>
      </w:r>
    </w:p>
    <w:p w:rsidR="00A266D1" w:rsidRDefault="00B77073">
      <w:pPr>
        <w:rPr>
          <w:rFonts w:asciiTheme="minorHAnsi" w:hAnsiTheme="minorHAnsi"/>
          <w:b/>
          <w:sz w:val="40"/>
          <w:szCs w:val="40"/>
        </w:rPr>
      </w:pPr>
      <w:r>
        <w:rPr>
          <w:rFonts w:asciiTheme="minorHAnsi" w:hAnsiTheme="minorHAnsi"/>
          <w:b/>
          <w:sz w:val="40"/>
          <w:szCs w:val="40"/>
        </w:rPr>
        <w:t>Summerwood Community Garden</w:t>
      </w:r>
    </w:p>
    <w:p w:rsidR="00A266D1" w:rsidRDefault="00B77073">
      <w:pPr>
        <w:rPr>
          <w:rFonts w:asciiTheme="minorHAnsi" w:hAnsiTheme="minorHAnsi"/>
        </w:rPr>
      </w:pPr>
      <w:r>
        <w:rPr>
          <w:rFonts w:asciiTheme="minorHAnsi" w:hAnsiTheme="minorHAnsi"/>
        </w:rPr>
        <w:br/>
        <w:t xml:space="preserve">Summerwood Lane Allotments, Clifton, Nottingham, NG11 9DR </w:t>
      </w:r>
    </w:p>
    <w:p w:rsidR="00A266D1" w:rsidRDefault="00B77073">
      <w:pPr>
        <w:rPr>
          <w:rFonts w:asciiTheme="minorHAnsi" w:hAnsiTheme="minorHAnsi"/>
        </w:rPr>
      </w:pPr>
      <w:r>
        <w:rPr>
          <w:rFonts w:asciiTheme="minorHAnsi" w:hAnsiTheme="minorHAnsi"/>
        </w:rPr>
        <w:lastRenderedPageBreak/>
        <w:t>Tel: 07816</w:t>
      </w:r>
      <w:r>
        <w:rPr>
          <w:rFonts w:asciiTheme="minorHAnsi" w:hAnsiTheme="minorHAnsi"/>
        </w:rPr>
        <w:t>036084</w:t>
      </w:r>
    </w:p>
    <w:p w:rsidR="00A266D1" w:rsidRDefault="00B77073">
      <w:r>
        <w:rPr>
          <w:rFonts w:asciiTheme="minorHAnsi" w:hAnsiTheme="minorHAnsi"/>
        </w:rPr>
        <w:t xml:space="preserve">email: </w:t>
      </w:r>
      <w:hyperlink r:id="rId67">
        <w:r>
          <w:rPr>
            <w:rStyle w:val="InternetLink"/>
            <w:rFonts w:asciiTheme="minorHAnsi" w:hAnsiTheme="minorHAnsi"/>
          </w:rPr>
          <w:t>contact@summerwood.org.uk</w:t>
        </w:r>
      </w:hyperlink>
    </w:p>
    <w:p w:rsidR="00A266D1" w:rsidRDefault="00B77073">
      <w:r>
        <w:rPr>
          <w:rFonts w:asciiTheme="minorHAnsi" w:hAnsiTheme="minorHAnsi"/>
        </w:rPr>
        <w:t xml:space="preserve">web: </w:t>
      </w:r>
      <w:hyperlink r:id="rId68">
        <w:r>
          <w:rPr>
            <w:rStyle w:val="InternetLink"/>
            <w:rFonts w:asciiTheme="minorHAnsi" w:hAnsiTheme="minorHAnsi"/>
          </w:rPr>
          <w:t>www.summerwood.org.uk</w:t>
        </w:r>
      </w:hyperlink>
    </w:p>
    <w:p w:rsidR="00A266D1" w:rsidRDefault="00B77073">
      <w:pPr>
        <w:rPr>
          <w:rFonts w:asciiTheme="minorHAnsi" w:hAnsiTheme="minorHAnsi"/>
        </w:rPr>
      </w:pPr>
      <w:r>
        <w:rPr>
          <w:rFonts w:asciiTheme="minorHAnsi" w:hAnsiTheme="minorHAnsi"/>
          <w:noProof/>
        </w:rPr>
        <w:drawing>
          <wp:anchor distT="0" distB="0" distL="0" distR="0" simplePos="0" relativeHeight="26" behindDoc="1" locked="0" layoutInCell="1" allowOverlap="1">
            <wp:simplePos x="0" y="0"/>
            <wp:positionH relativeFrom="column">
              <wp:posOffset>1270</wp:posOffset>
            </wp:positionH>
            <wp:positionV relativeFrom="paragraph">
              <wp:posOffset>69215</wp:posOffset>
            </wp:positionV>
            <wp:extent cx="400050" cy="352425"/>
            <wp:effectExtent l="0" t="0" r="0" b="0"/>
            <wp:wrapNone/>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1"/>
                    <pic:cNvPicPr>
                      <a:picLocks noChangeAspect="1" noChangeArrowheads="1"/>
                    </pic:cNvPicPr>
                  </pic:nvPicPr>
                  <pic:blipFill>
                    <a:blip r:embed="rId69"/>
                    <a:stretch>
                      <a:fillRect/>
                    </a:stretch>
                  </pic:blipFill>
                  <pic:spPr bwMode="auto">
                    <a:xfrm>
                      <a:off x="0" y="0"/>
                      <a:ext cx="400050" cy="352425"/>
                    </a:xfrm>
                    <a:prstGeom prst="rect">
                      <a:avLst/>
                    </a:prstGeom>
                  </pic:spPr>
                </pic:pic>
              </a:graphicData>
            </a:graphic>
          </wp:anchor>
        </w:drawing>
      </w:r>
    </w:p>
    <w:p w:rsidR="00A266D1" w:rsidRDefault="00B77073">
      <w:pPr>
        <w:rPr>
          <w:rFonts w:asciiTheme="minorHAnsi" w:hAnsiTheme="minorHAnsi"/>
        </w:rPr>
      </w:pPr>
      <w:r>
        <w:rPr>
          <w:rFonts w:asciiTheme="minorHAnsi" w:hAnsiTheme="minorHAnsi"/>
        </w:rPr>
        <w:br/>
      </w:r>
    </w:p>
    <w:p w:rsidR="00A266D1" w:rsidRDefault="00B77073">
      <w:pPr>
        <w:rPr>
          <w:rFonts w:asciiTheme="minorHAnsi" w:hAnsiTheme="minorHAnsi"/>
        </w:rPr>
      </w:pPr>
      <w:r>
        <w:rPr>
          <w:rFonts w:asciiTheme="minorHAnsi" w:hAnsiTheme="minorHAnsi"/>
        </w:rPr>
        <w:t xml:space="preserve">Aims to encourage and enable residents, groups and organisations from the local </w:t>
      </w:r>
      <w:r>
        <w:rPr>
          <w:rFonts w:asciiTheme="minorHAnsi" w:hAnsiTheme="minorHAnsi"/>
        </w:rPr>
        <w:t>community to become involved in the cultivation of organic fruit and vegetables. Focus on health, exercise and the environment. Outdoor cooking facilities, apiary, wildlife pond and orchard. All weather structure under construction. Open days and events op</w:t>
      </w:r>
      <w:r>
        <w:rPr>
          <w:rFonts w:asciiTheme="minorHAnsi" w:hAnsiTheme="minorHAnsi"/>
        </w:rPr>
        <w:t>en to all.</w:t>
      </w:r>
      <w:bookmarkStart w:id="3" w:name="page8"/>
      <w:bookmarkEnd w:id="3"/>
    </w:p>
    <w:p w:rsidR="00A266D1" w:rsidRDefault="00A266D1">
      <w:pPr>
        <w:rPr>
          <w:rFonts w:asciiTheme="minorHAnsi" w:hAnsiTheme="minorHAnsi"/>
        </w:rPr>
      </w:pPr>
    </w:p>
    <w:p w:rsidR="00A266D1" w:rsidRDefault="00A266D1">
      <w:pPr>
        <w:rPr>
          <w:rFonts w:asciiTheme="minorHAnsi" w:hAnsiTheme="minorHAnsi" w:cstheme="minorHAnsi"/>
          <w:b/>
          <w:sz w:val="40"/>
          <w:szCs w:val="40"/>
        </w:rPr>
      </w:pPr>
    </w:p>
    <w:p w:rsidR="00A266D1" w:rsidRDefault="00B77073">
      <w:pPr>
        <w:rPr>
          <w:rFonts w:asciiTheme="minorHAnsi" w:hAnsiTheme="minorHAnsi" w:cstheme="minorHAnsi"/>
          <w:b/>
          <w:sz w:val="40"/>
          <w:szCs w:val="40"/>
        </w:rPr>
      </w:pPr>
      <w:r>
        <w:rPr>
          <w:noProof/>
        </w:rPr>
        <w:drawing>
          <wp:anchor distT="0" distB="0" distL="114300" distR="114300" simplePos="0" relativeHeight="27" behindDoc="0" locked="0" layoutInCell="1" allowOverlap="1">
            <wp:simplePos x="0" y="0"/>
            <wp:positionH relativeFrom="column">
              <wp:posOffset>4743450</wp:posOffset>
            </wp:positionH>
            <wp:positionV relativeFrom="paragraph">
              <wp:posOffset>172720</wp:posOffset>
            </wp:positionV>
            <wp:extent cx="1524635" cy="1304290"/>
            <wp:effectExtent l="0" t="0" r="0" b="0"/>
            <wp:wrapSquare wrapText="bothSides"/>
            <wp:docPr id="38"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
                    <pic:cNvPicPr>
                      <a:picLocks noChangeAspect="1" noChangeArrowheads="1"/>
                    </pic:cNvPicPr>
                  </pic:nvPicPr>
                  <pic:blipFill>
                    <a:blip r:embed="rId70"/>
                    <a:stretch>
                      <a:fillRect/>
                    </a:stretch>
                  </pic:blipFill>
                  <pic:spPr bwMode="auto">
                    <a:xfrm>
                      <a:off x="0" y="0"/>
                      <a:ext cx="1524635" cy="1304290"/>
                    </a:xfrm>
                    <a:prstGeom prst="rect">
                      <a:avLst/>
                    </a:prstGeom>
                  </pic:spPr>
                </pic:pic>
              </a:graphicData>
            </a:graphic>
          </wp:anchor>
        </w:drawing>
      </w:r>
      <w:r>
        <w:rPr>
          <w:rFonts w:asciiTheme="minorHAnsi" w:hAnsiTheme="minorHAnsi" w:cstheme="minorHAnsi"/>
          <w:b/>
          <w:sz w:val="40"/>
          <w:szCs w:val="40"/>
        </w:rPr>
        <w:t xml:space="preserve">The Plant Library </w:t>
      </w:r>
    </w:p>
    <w:p w:rsidR="00A266D1" w:rsidRDefault="00A266D1">
      <w:hyperlink r:id="rId71">
        <w:r w:rsidR="00B77073">
          <w:rPr>
            <w:rStyle w:val="InternetLink"/>
            <w:rFonts w:asciiTheme="minorHAnsi" w:hAnsiTheme="minorHAnsi" w:cstheme="minorHAnsi"/>
            <w:sz w:val="24"/>
            <w:szCs w:val="24"/>
          </w:rPr>
          <w:t>Sarah.Baker@theplantlibrary.org.uk</w:t>
        </w:r>
      </w:hyperlink>
    </w:p>
    <w:p w:rsidR="00A266D1" w:rsidRDefault="00A266D1">
      <w:hyperlink r:id="rId72">
        <w:r w:rsidR="00B77073">
          <w:rPr>
            <w:rStyle w:val="InternetLink"/>
            <w:rFonts w:asciiTheme="minorHAnsi" w:hAnsiTheme="minorHAnsi" w:cstheme="minorHAnsi"/>
            <w:sz w:val="24"/>
            <w:szCs w:val="24"/>
          </w:rPr>
          <w:t>Charlotte.Hooley@theplantlibrary.org.uk</w:t>
        </w:r>
      </w:hyperlink>
    </w:p>
    <w:p w:rsidR="00A266D1" w:rsidRDefault="00B77073">
      <w:pPr>
        <w:rPr>
          <w:rFonts w:asciiTheme="minorHAnsi" w:hAnsiTheme="minorHAnsi" w:cstheme="minorHAnsi"/>
        </w:rPr>
      </w:pPr>
      <w:r>
        <w:rPr>
          <w:rFonts w:asciiTheme="minorHAnsi" w:hAnsiTheme="minorHAnsi" w:cstheme="minorHAnsi"/>
        </w:rPr>
        <w:t xml:space="preserve">At the Pocket Park </w:t>
      </w:r>
      <w:r>
        <w:rPr>
          <w:rFonts w:asciiTheme="minorHAnsi" w:hAnsiTheme="minorHAnsi" w:cstheme="minorHAnsi"/>
        </w:rPr>
        <w:t>community garden every Sunday 11am-1pm</w:t>
      </w:r>
    </w:p>
    <w:p w:rsidR="00A266D1" w:rsidRDefault="00A266D1">
      <w:pPr>
        <w:rPr>
          <w:rFonts w:asciiTheme="minorHAnsi" w:hAnsiTheme="minorHAnsi" w:cstheme="minorHAnsi"/>
          <w:color w:val="1D2129"/>
          <w:highlight w:val="white"/>
        </w:rPr>
      </w:pPr>
    </w:p>
    <w:p w:rsidR="00A266D1" w:rsidRDefault="00B77073">
      <w:pPr>
        <w:rPr>
          <w:rFonts w:asciiTheme="minorHAnsi" w:hAnsiTheme="minorHAnsi" w:cstheme="minorHAnsi"/>
          <w:sz w:val="24"/>
          <w:szCs w:val="24"/>
        </w:rPr>
      </w:pPr>
      <w:r>
        <w:rPr>
          <w:rFonts w:asciiTheme="minorHAnsi" w:hAnsiTheme="minorHAnsi" w:cstheme="minorHAnsi"/>
          <w:color w:val="1D2129"/>
          <w:shd w:val="clear" w:color="auto" w:fill="FFFFFF"/>
        </w:rPr>
        <w:t>The Plant Library is a small community project, based in the Broxtowe, Strelley and Aspley areas. Our aims are to provide free plants and gardening equipment to groups and individuals, through outreach and events, to</w:t>
      </w:r>
      <w:r>
        <w:rPr>
          <w:rFonts w:asciiTheme="minorHAnsi" w:hAnsiTheme="minorHAnsi" w:cstheme="minorHAnsi"/>
          <w:color w:val="1D2129"/>
          <w:shd w:val="clear" w:color="auto" w:fill="FFFFFF"/>
        </w:rPr>
        <w:t xml:space="preserve"> tackle social and environmental problems</w:t>
      </w:r>
      <w:r>
        <w:rPr>
          <w:rFonts w:asciiTheme="minorHAnsi" w:hAnsiTheme="minorHAnsi" w:cstheme="minorHAnsi"/>
          <w:color w:val="1D2129"/>
          <w:sz w:val="18"/>
          <w:szCs w:val="18"/>
          <w:shd w:val="clear" w:color="auto" w:fill="FFFFFF"/>
        </w:rPr>
        <w:t>.</w:t>
      </w:r>
    </w:p>
    <w:p w:rsidR="00A266D1" w:rsidRDefault="00A266D1"/>
    <w:p w:rsidR="00A266D1" w:rsidRDefault="00A266D1">
      <w:pPr>
        <w:rPr>
          <w:rFonts w:asciiTheme="minorHAnsi" w:hAnsiTheme="minorHAnsi" w:cstheme="minorHAnsi"/>
          <w:sz w:val="40"/>
          <w:szCs w:val="40"/>
        </w:rPr>
      </w:pPr>
    </w:p>
    <w:p w:rsidR="00A266D1" w:rsidRDefault="00B77073">
      <w:pPr>
        <w:rPr>
          <w:rFonts w:asciiTheme="minorHAnsi" w:hAnsiTheme="minorHAnsi" w:cstheme="minorHAnsi"/>
          <w:b/>
          <w:sz w:val="40"/>
          <w:szCs w:val="40"/>
        </w:rPr>
      </w:pPr>
      <w:r>
        <w:rPr>
          <w:noProof/>
        </w:rPr>
        <w:drawing>
          <wp:anchor distT="0" distB="0" distL="114300" distR="114300" simplePos="0" relativeHeight="31" behindDoc="0" locked="0" layoutInCell="1" allowOverlap="1">
            <wp:simplePos x="0" y="0"/>
            <wp:positionH relativeFrom="column">
              <wp:posOffset>4257675</wp:posOffset>
            </wp:positionH>
            <wp:positionV relativeFrom="paragraph">
              <wp:posOffset>190500</wp:posOffset>
            </wp:positionV>
            <wp:extent cx="2171700" cy="536575"/>
            <wp:effectExtent l="0" t="0" r="0" b="0"/>
            <wp:wrapSquare wrapText="bothSides"/>
            <wp:docPr id="39" name="Image4" descr="RootsO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4" descr="RootsOut LOGO.png"/>
                    <pic:cNvPicPr>
                      <a:picLocks noChangeAspect="1" noChangeArrowheads="1"/>
                    </pic:cNvPicPr>
                  </pic:nvPicPr>
                  <pic:blipFill>
                    <a:blip r:embed="rId73"/>
                    <a:stretch>
                      <a:fillRect/>
                    </a:stretch>
                  </pic:blipFill>
                  <pic:spPr bwMode="auto">
                    <a:xfrm>
                      <a:off x="0" y="0"/>
                      <a:ext cx="2171700" cy="536575"/>
                    </a:xfrm>
                    <a:prstGeom prst="rect">
                      <a:avLst/>
                    </a:prstGeom>
                  </pic:spPr>
                </pic:pic>
              </a:graphicData>
            </a:graphic>
          </wp:anchor>
        </w:drawing>
      </w:r>
      <w:r>
        <w:rPr>
          <w:rFonts w:asciiTheme="minorHAnsi" w:hAnsiTheme="minorHAnsi" w:cstheme="minorHAnsi"/>
          <w:b/>
          <w:sz w:val="40"/>
          <w:szCs w:val="40"/>
        </w:rPr>
        <w:t>Roots Out</w:t>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p>
    <w:p w:rsidR="00A266D1" w:rsidRDefault="00A266D1"/>
    <w:p w:rsidR="00A266D1" w:rsidRDefault="00B77073">
      <w:pPr>
        <w:rPr>
          <w:rFonts w:asciiTheme="minorHAnsi" w:hAnsiTheme="minorHAnsi" w:cstheme="minorHAnsi"/>
        </w:rPr>
      </w:pPr>
      <w:r>
        <w:rPr>
          <w:rFonts w:asciiTheme="minorHAnsi" w:hAnsiTheme="minorHAnsi" w:cstheme="minorHAnsi"/>
        </w:rPr>
        <w:t>158 Grindon Crescent, Bulwell, NG6 8BW</w:t>
      </w:r>
    </w:p>
    <w:p w:rsidR="00A266D1" w:rsidRDefault="00B77073">
      <w:pPr>
        <w:rPr>
          <w:rFonts w:asciiTheme="minorHAnsi" w:hAnsiTheme="minorHAnsi" w:cstheme="minorHAnsi"/>
        </w:rPr>
      </w:pPr>
      <w:r>
        <w:rPr>
          <w:rFonts w:asciiTheme="minorHAnsi" w:hAnsiTheme="minorHAnsi" w:cstheme="minorHAnsi"/>
        </w:rPr>
        <w:t>Phone: 07769312531</w:t>
      </w:r>
    </w:p>
    <w:p w:rsidR="00A266D1" w:rsidRDefault="00B77073">
      <w:r>
        <w:rPr>
          <w:rFonts w:asciiTheme="minorHAnsi" w:hAnsiTheme="minorHAnsi" w:cstheme="minorHAnsi"/>
        </w:rPr>
        <w:t xml:space="preserve">Email: </w:t>
      </w:r>
      <w:hyperlink r:id="rId74" w:tgtFrame="_blank">
        <w:r>
          <w:rPr>
            <w:rStyle w:val="InternetLink"/>
            <w:rFonts w:asciiTheme="minorHAnsi" w:hAnsiTheme="minorHAnsi" w:cstheme="minorHAnsi"/>
          </w:rPr>
          <w:t>info@rootsout.com</w:t>
        </w:r>
      </w:hyperlink>
    </w:p>
    <w:p w:rsidR="00A266D1" w:rsidRDefault="00B77073">
      <w:r>
        <w:rPr>
          <w:rFonts w:asciiTheme="minorHAnsi" w:hAnsiTheme="minorHAnsi" w:cstheme="minorHAnsi"/>
        </w:rPr>
        <w:t xml:space="preserve">Website </w:t>
      </w:r>
      <w:hyperlink r:id="rId75" w:tgtFrame="_blank">
        <w:r>
          <w:rPr>
            <w:rStyle w:val="InternetLink"/>
            <w:rFonts w:asciiTheme="minorHAnsi" w:hAnsiTheme="minorHAnsi" w:cstheme="minorHAnsi"/>
          </w:rPr>
          <w:t>www.rootsout.com</w:t>
        </w:r>
      </w:hyperlink>
    </w:p>
    <w:p w:rsidR="00A266D1" w:rsidRDefault="00B77073">
      <w:pPr>
        <w:rPr>
          <w:rFonts w:asciiTheme="minorHAnsi" w:hAnsiTheme="minorHAnsi" w:cstheme="minorHAnsi"/>
        </w:rPr>
      </w:pPr>
      <w:r>
        <w:rPr>
          <w:rFonts w:asciiTheme="minorHAnsi" w:hAnsiTheme="minorHAnsi" w:cstheme="minorHAnsi"/>
        </w:rPr>
        <w:t>Facebook: @rootsout</w:t>
      </w:r>
    </w:p>
    <w:p w:rsidR="00A266D1" w:rsidRDefault="00A266D1">
      <w:pPr>
        <w:rPr>
          <w:rFonts w:asciiTheme="minorHAnsi" w:hAnsiTheme="minorHAnsi" w:cstheme="minorHAnsi"/>
        </w:rPr>
      </w:pPr>
    </w:p>
    <w:p w:rsidR="00A266D1" w:rsidRDefault="00B77073">
      <w:r>
        <w:rPr>
          <w:rFonts w:asciiTheme="minorHAnsi" w:hAnsiTheme="minorHAnsi" w:cstheme="minorHAnsi"/>
        </w:rPr>
        <w:t>Roots Out is a new social enterprise intending to use an allotment space in Bulwell to grow vegetables commercially and teach/ encourage local school groups &amp; residen</w:t>
      </w:r>
      <w:r>
        <w:rPr>
          <w:rFonts w:asciiTheme="minorHAnsi" w:hAnsiTheme="minorHAnsi" w:cstheme="minorHAnsi"/>
        </w:rPr>
        <w:t>ts to urban farm. Money raised from sold fresh produce will be used to setup additional raised beds in schools, households, churches and public spaces, accessible to those we have taught. They will be provided with composting units, grow guides and tools t</w:t>
      </w:r>
      <w:r>
        <w:rPr>
          <w:rFonts w:asciiTheme="minorHAnsi" w:hAnsiTheme="minorHAnsi" w:cstheme="minorHAnsi"/>
        </w:rPr>
        <w:t xml:space="preserve">o maintain the spaces. Our growers will also be allocated digital &amp; physical market space where they can sell or trade their produce as they see fit. Alternatively they will be put in touch with local social eating hubs or food banks that would gratefully </w:t>
      </w:r>
      <w:r>
        <w:rPr>
          <w:rFonts w:asciiTheme="minorHAnsi" w:hAnsiTheme="minorHAnsi" w:cstheme="minorHAnsi"/>
        </w:rPr>
        <w:t>accept donations. Key aims: promote mental &amp; physical health, increase access to affordable/ locally-grown veg, sustainably support urban biodiversity.</w:t>
      </w:r>
    </w:p>
    <w:p w:rsidR="00A266D1" w:rsidRDefault="00A266D1">
      <w:pPr>
        <w:rPr>
          <w:rFonts w:asciiTheme="minorHAnsi" w:hAnsiTheme="minorHAnsi" w:cstheme="minorHAnsi"/>
        </w:rPr>
      </w:pPr>
    </w:p>
    <w:p w:rsidR="00A266D1" w:rsidRDefault="00A266D1">
      <w:pPr>
        <w:rPr>
          <w:rFonts w:asciiTheme="minorHAnsi" w:hAnsiTheme="minorHAnsi" w:cstheme="minorHAnsi"/>
        </w:rPr>
      </w:pPr>
    </w:p>
    <w:p w:rsidR="00A266D1" w:rsidRDefault="00B77073">
      <w:r>
        <w:rPr>
          <w:noProof/>
        </w:rPr>
        <w:drawing>
          <wp:anchor distT="0" distB="0" distL="133350" distR="123190" simplePos="0" relativeHeight="35" behindDoc="1" locked="0" layoutInCell="1" allowOverlap="1">
            <wp:simplePos x="0" y="0"/>
            <wp:positionH relativeFrom="column">
              <wp:posOffset>4729480</wp:posOffset>
            </wp:positionH>
            <wp:positionV relativeFrom="paragraph">
              <wp:posOffset>40005</wp:posOffset>
            </wp:positionV>
            <wp:extent cx="1724025" cy="686435"/>
            <wp:effectExtent l="0" t="0" r="0" b="0"/>
            <wp:wrapSquare wrapText="bothSides"/>
            <wp:docPr id="40"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
                    <pic:cNvPicPr>
                      <a:picLocks noChangeAspect="1" noChangeArrowheads="1"/>
                    </pic:cNvPicPr>
                  </pic:nvPicPr>
                  <pic:blipFill>
                    <a:blip r:embed="rId76"/>
                    <a:stretch>
                      <a:fillRect/>
                    </a:stretch>
                  </pic:blipFill>
                  <pic:spPr bwMode="auto">
                    <a:xfrm>
                      <a:off x="0" y="0"/>
                      <a:ext cx="1724025" cy="686435"/>
                    </a:xfrm>
                    <a:prstGeom prst="rect">
                      <a:avLst/>
                    </a:prstGeom>
                  </pic:spPr>
                </pic:pic>
              </a:graphicData>
            </a:graphic>
          </wp:anchor>
        </w:drawing>
      </w:r>
      <w:r>
        <w:rPr>
          <w:rFonts w:asciiTheme="minorHAnsi" w:hAnsiTheme="minorHAnsi"/>
          <w:b/>
          <w:sz w:val="40"/>
          <w:szCs w:val="40"/>
        </w:rPr>
        <w:t>Transition Sherwood Gardens</w:t>
      </w:r>
      <w:r>
        <w:rPr>
          <w:rFonts w:asciiTheme="minorHAnsi" w:hAnsiTheme="minorHAnsi"/>
          <w:b/>
          <w:sz w:val="40"/>
          <w:szCs w:val="40"/>
        </w:rPr>
        <w:tab/>
      </w:r>
    </w:p>
    <w:p w:rsidR="00A266D1" w:rsidRDefault="00A266D1">
      <w:pPr>
        <w:rPr>
          <w:rFonts w:asciiTheme="minorHAnsi" w:hAnsiTheme="minorHAnsi"/>
        </w:rPr>
      </w:pPr>
    </w:p>
    <w:p w:rsidR="00A266D1" w:rsidRDefault="00B77073">
      <w:r>
        <w:rPr>
          <w:rFonts w:asciiTheme="minorHAnsi" w:hAnsiTheme="minorHAnsi"/>
        </w:rPr>
        <w:t xml:space="preserve">Web </w:t>
      </w:r>
      <w:r>
        <w:rPr>
          <w:rStyle w:val="InternetLink"/>
          <w:rFonts w:asciiTheme="minorHAnsi" w:hAnsiTheme="minorHAnsi"/>
        </w:rPr>
        <w:t>transitionsherwood.weebly.com</w:t>
      </w:r>
      <w:bookmarkStart w:id="4" w:name="_GoBack"/>
      <w:bookmarkEnd w:id="4"/>
      <w:r>
        <w:rPr>
          <w:rStyle w:val="InternetLink"/>
          <w:rFonts w:asciiTheme="minorHAnsi" w:hAnsiTheme="minorHAnsi"/>
        </w:rPr>
        <w:br/>
      </w:r>
    </w:p>
    <w:p w:rsidR="00A266D1" w:rsidRDefault="00B77073">
      <w:pPr>
        <w:rPr>
          <w:rFonts w:asciiTheme="minorHAnsi" w:hAnsiTheme="minorHAnsi"/>
        </w:rPr>
      </w:pPr>
      <w:r>
        <w:rPr>
          <w:noProof/>
        </w:rPr>
        <w:drawing>
          <wp:inline distT="0" distB="0" distL="0" distR="0">
            <wp:extent cx="396240" cy="353695"/>
            <wp:effectExtent l="0" t="0" r="0" b="0"/>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noChangeArrowheads="1"/>
                    </pic:cNvPicPr>
                  </pic:nvPicPr>
                  <pic:blipFill>
                    <a:blip r:embed="rId77"/>
                    <a:stretch>
                      <a:fillRect/>
                    </a:stretch>
                  </pic:blipFill>
                  <pic:spPr bwMode="auto">
                    <a:xfrm>
                      <a:off x="0" y="0"/>
                      <a:ext cx="396240" cy="353695"/>
                    </a:xfrm>
                    <a:prstGeom prst="rect">
                      <a:avLst/>
                    </a:prstGeom>
                  </pic:spPr>
                </pic:pic>
              </a:graphicData>
            </a:graphic>
          </wp:inline>
        </w:drawing>
      </w:r>
      <w:r>
        <w:rPr>
          <w:rFonts w:asciiTheme="minorHAnsi" w:hAnsiTheme="minorHAnsi"/>
          <w:b/>
        </w:rPr>
        <w:t>@TransitionSherwood</w:t>
      </w:r>
      <w:r>
        <w:rPr>
          <w:rFonts w:asciiTheme="minorHAnsi" w:hAnsiTheme="minorHAnsi"/>
        </w:rPr>
        <w:br/>
      </w:r>
      <w:r>
        <w:rPr>
          <w:rFonts w:asciiTheme="minorHAnsi" w:hAnsiTheme="minorHAnsi"/>
          <w:b/>
        </w:rPr>
        <w:br/>
        <w:t>Community Food</w:t>
      </w:r>
      <w:r>
        <w:rPr>
          <w:rFonts w:asciiTheme="minorHAnsi" w:hAnsiTheme="minorHAnsi"/>
          <w:b/>
        </w:rPr>
        <w:t xml:space="preserve"> Garden</w:t>
      </w:r>
    </w:p>
    <w:p w:rsidR="00A266D1" w:rsidRDefault="00B77073">
      <w:pPr>
        <w:rPr>
          <w:rFonts w:asciiTheme="minorHAnsi" w:hAnsiTheme="minorHAnsi"/>
        </w:rPr>
      </w:pPr>
      <w:r>
        <w:rPr>
          <w:rFonts w:asciiTheme="minorHAnsi" w:hAnsiTheme="minorHAnsi"/>
        </w:rPr>
        <w:lastRenderedPageBreak/>
        <w:t xml:space="preserve">Sherwood Community Centre, Woodthorpe House, Mansfield Rd, Sherwood, Nottingham, NG5 3FN. </w:t>
      </w:r>
      <w:r>
        <w:rPr>
          <w:rFonts w:asciiTheme="minorHAnsi" w:hAnsiTheme="minorHAnsi"/>
        </w:rPr>
        <w:br/>
        <w:t>Tel: 0798 4480 281</w:t>
      </w:r>
      <w:r>
        <w:rPr>
          <w:rFonts w:asciiTheme="minorHAnsi" w:hAnsiTheme="minorHAnsi"/>
        </w:rPr>
        <w:br/>
      </w:r>
    </w:p>
    <w:p w:rsidR="00A266D1" w:rsidRDefault="00B77073">
      <w:r>
        <w:rPr>
          <w:rFonts w:asciiTheme="minorHAnsi" w:hAnsiTheme="minorHAnsi"/>
        </w:rPr>
        <w:t>The food garden developed on a small piece of land behind the community centre emphasizes growing food, with a mix of shared areas and in</w:t>
      </w:r>
      <w:r>
        <w:rPr>
          <w:rFonts w:asciiTheme="minorHAnsi" w:hAnsiTheme="minorHAnsi"/>
        </w:rPr>
        <w:t xml:space="preserve">dividual mini plots. The aim is to keep the overall feel and look of a garden rather than allotments. Work on the garden started in 2009. Gardeners are local people and groups that use the community centre. We often link up with </w:t>
      </w:r>
      <w:hyperlink r:id="rId78">
        <w:r>
          <w:rPr>
            <w:rStyle w:val="InternetLink"/>
            <w:rFonts w:asciiTheme="minorHAnsi" w:hAnsiTheme="minorHAnsi"/>
          </w:rPr>
          <w:t xml:space="preserve">Sherwood Community Association </w:t>
        </w:r>
      </w:hyperlink>
      <w:r>
        <w:rPr>
          <w:rFonts w:asciiTheme="minorHAnsi" w:hAnsiTheme="minorHAnsi"/>
        </w:rPr>
        <w:t>events.</w:t>
      </w:r>
    </w:p>
    <w:p w:rsidR="00A266D1" w:rsidRDefault="00A266D1">
      <w:pPr>
        <w:rPr>
          <w:rFonts w:asciiTheme="minorHAnsi" w:hAnsiTheme="minorHAnsi"/>
        </w:rPr>
      </w:pPr>
    </w:p>
    <w:p w:rsidR="00A266D1" w:rsidRDefault="00B77073">
      <w:pPr>
        <w:rPr>
          <w:rFonts w:asciiTheme="minorHAnsi" w:hAnsiTheme="minorHAnsi"/>
          <w:b/>
        </w:rPr>
      </w:pPr>
      <w:r>
        <w:rPr>
          <w:rFonts w:asciiTheme="minorHAnsi" w:hAnsiTheme="minorHAnsi"/>
          <w:b/>
        </w:rPr>
        <w:br/>
        <w:t>Edingley Square Community Garden</w:t>
      </w:r>
    </w:p>
    <w:p w:rsidR="00A266D1" w:rsidRDefault="00B77073">
      <w:pPr>
        <w:rPr>
          <w:rFonts w:asciiTheme="minorHAnsi" w:hAnsiTheme="minorHAnsi"/>
        </w:rPr>
      </w:pPr>
      <w:r>
        <w:rPr>
          <w:rFonts w:asciiTheme="minorHAnsi" w:hAnsiTheme="minorHAnsi"/>
        </w:rPr>
        <w:t xml:space="preserve">Between 11-12 Edingley Square Sherwood Nottingham NG5 3DU </w:t>
      </w:r>
      <w:r>
        <w:rPr>
          <w:rFonts w:asciiTheme="minorHAnsi" w:hAnsiTheme="minorHAnsi"/>
        </w:rPr>
        <w:br/>
        <w:t>Tel: 07905373854</w:t>
      </w:r>
    </w:p>
    <w:p w:rsidR="00A266D1" w:rsidRDefault="00B77073">
      <w:r>
        <w:rPr>
          <w:rFonts w:asciiTheme="minorHAnsi" w:hAnsiTheme="minorHAnsi"/>
        </w:rPr>
        <w:t xml:space="preserve">email: </w:t>
      </w:r>
      <w:hyperlink r:id="rId79">
        <w:r>
          <w:rPr>
            <w:rStyle w:val="InternetLink"/>
            <w:rFonts w:asciiTheme="minorHAnsi" w:hAnsiTheme="minorHAnsi"/>
          </w:rPr>
          <w:t>holmesnicola@rocketmail.com</w:t>
        </w:r>
      </w:hyperlink>
      <w:r>
        <w:rPr>
          <w:rFonts w:asciiTheme="minorHAnsi" w:hAnsiTheme="minorHAnsi"/>
        </w:rPr>
        <w:br/>
      </w:r>
    </w:p>
    <w:p w:rsidR="00A266D1" w:rsidRDefault="00B77073">
      <w:pPr>
        <w:rPr>
          <w:rFonts w:asciiTheme="minorHAnsi" w:hAnsiTheme="minorHAnsi"/>
        </w:rPr>
      </w:pPr>
      <w:r>
        <w:rPr>
          <w:rFonts w:asciiTheme="minorHAnsi" w:hAnsiTheme="minorHAnsi"/>
        </w:rPr>
        <w:t>Transition Sherwood, with support from Neighbourhood Services and Nottingham City Homes, has helped local residents turn a patch of waste ground into a productive and attractive garden. Over the last two years an overgrown piec</w:t>
      </w:r>
      <w:r>
        <w:rPr>
          <w:rFonts w:asciiTheme="minorHAnsi" w:hAnsiTheme="minorHAnsi"/>
        </w:rPr>
        <w:t xml:space="preserve">e of land now has communal areas with fruit trees and soft fruit as well as individual small plots for gardeners to grow produce. The garden is full of wildflowers and bees in the summer with flocks of sparrows in the hedges and frogs in the pond. </w:t>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b/>
          <w:sz w:val="40"/>
          <w:szCs w:val="40"/>
        </w:rPr>
      </w:pPr>
      <w:r>
        <w:rPr>
          <w:rFonts w:asciiTheme="minorHAnsi" w:hAnsiTheme="minorHAnsi"/>
          <w:b/>
          <w:noProof/>
          <w:sz w:val="40"/>
          <w:szCs w:val="40"/>
        </w:rPr>
        <w:drawing>
          <wp:anchor distT="0" distB="0" distL="0" distR="0" simplePos="0" relativeHeight="39" behindDoc="0" locked="0" layoutInCell="1" allowOverlap="1">
            <wp:simplePos x="0" y="0"/>
            <wp:positionH relativeFrom="column">
              <wp:posOffset>4714875</wp:posOffset>
            </wp:positionH>
            <wp:positionV relativeFrom="paragraph">
              <wp:posOffset>205105</wp:posOffset>
            </wp:positionV>
            <wp:extent cx="1438910" cy="1427480"/>
            <wp:effectExtent l="0" t="0" r="0" b="0"/>
            <wp:wrapSquare wrapText="largest"/>
            <wp:docPr id="42"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
                    <pic:cNvPicPr>
                      <a:picLocks noChangeAspect="1" noChangeArrowheads="1"/>
                    </pic:cNvPicPr>
                  </pic:nvPicPr>
                  <pic:blipFill>
                    <a:blip r:embed="rId80" cstate="print"/>
                    <a:stretch>
                      <a:fillRect/>
                    </a:stretch>
                  </pic:blipFill>
                  <pic:spPr bwMode="auto">
                    <a:xfrm>
                      <a:off x="0" y="0"/>
                      <a:ext cx="1438910" cy="1427480"/>
                    </a:xfrm>
                    <a:prstGeom prst="rect">
                      <a:avLst/>
                    </a:prstGeom>
                  </pic:spPr>
                </pic:pic>
              </a:graphicData>
            </a:graphic>
          </wp:anchor>
        </w:drawing>
      </w:r>
    </w:p>
    <w:p w:rsidR="00A266D1" w:rsidRDefault="00B77073">
      <w:pPr>
        <w:pStyle w:val="BodyText"/>
        <w:rPr>
          <w:rFonts w:asciiTheme="minorHAnsi" w:hAnsiTheme="minorHAnsi"/>
        </w:rPr>
      </w:pPr>
      <w:r>
        <w:rPr>
          <w:rFonts w:asciiTheme="minorHAnsi" w:hAnsiTheme="minorHAnsi"/>
          <w:b/>
          <w:sz w:val="40"/>
          <w:szCs w:val="40"/>
        </w:rPr>
        <w:t xml:space="preserve">Windmill   Community Gardens </w:t>
      </w:r>
    </w:p>
    <w:p w:rsidR="00A266D1" w:rsidRDefault="00B77073">
      <w:pPr>
        <w:pStyle w:val="BodyText"/>
      </w:pPr>
      <w:r>
        <w:t xml:space="preserve">Ascot Road, Aspley Lane, Bobbersmill, Nottingham, NG8 5HD </w:t>
      </w:r>
    </w:p>
    <w:p w:rsidR="00A266D1" w:rsidRDefault="00B77073">
      <w:pPr>
        <w:pStyle w:val="BodyText"/>
      </w:pPr>
      <w:r>
        <w:t xml:space="preserve">Tel: 07816899978 email: wcgnottingham@virginmedia.com web: windmillcommunitygardens.blogspot.com </w:t>
      </w:r>
    </w:p>
    <w:p w:rsidR="00A266D1" w:rsidRDefault="00B77073">
      <w:pPr>
        <w:pStyle w:val="BodyText"/>
      </w:pPr>
      <w:r>
        <w:t>Windmill Community Gardens aims to get the community growing and eati</w:t>
      </w:r>
      <w:r>
        <w:t>ng in a sustainable and healthy way, with volunteer, group and school sessions throughout the year. Volunteer days - Monday from 10am – 1pm and Thursday 10am – 4pm and some Saturdays. Otherwise open by arrangement. Open days and events open to all. Focus o</w:t>
      </w:r>
      <w:r>
        <w:t>n adapting growing to climate change, health, re-use and recycling. Outdoor cooking facilities, meeting space in summer. Ring bell on arrival at site to gain entry.</w:t>
      </w:r>
    </w:p>
    <w:p w:rsidR="00A266D1" w:rsidRDefault="00A266D1">
      <w:pPr>
        <w:rPr>
          <w:rFonts w:asciiTheme="minorHAnsi" w:hAnsiTheme="minorHAnsi"/>
          <w:b/>
          <w:sz w:val="40"/>
          <w:szCs w:val="40"/>
        </w:rPr>
      </w:pPr>
    </w:p>
    <w:p w:rsidR="00A266D1" w:rsidRDefault="00A266D1"/>
    <w:sectPr w:rsidR="00A266D1" w:rsidSect="00A266D1">
      <w:pgSz w:w="11906" w:h="16838"/>
      <w:pgMar w:top="1090" w:right="766" w:bottom="825" w:left="920" w:header="0" w:footer="0" w:gutter="0"/>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sans-serif">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body">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0533C"/>
    <w:multiLevelType w:val="multilevel"/>
    <w:tmpl w:val="CF28B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6855AE4"/>
    <w:multiLevelType w:val="multilevel"/>
    <w:tmpl w:val="2E443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266D1"/>
    <w:rsid w:val="00A266D1"/>
    <w:rsid w:val="00B770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D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86202"/>
    <w:rPr>
      <w:rFonts w:ascii="Tahoma" w:hAnsi="Tahoma" w:cs="Tahoma"/>
      <w:sz w:val="16"/>
      <w:szCs w:val="16"/>
    </w:rPr>
  </w:style>
  <w:style w:type="character" w:customStyle="1" w:styleId="HeaderChar">
    <w:name w:val="Header Char"/>
    <w:basedOn w:val="DefaultParagraphFont"/>
    <w:link w:val="Header"/>
    <w:uiPriority w:val="99"/>
    <w:qFormat/>
    <w:rsid w:val="0087722E"/>
  </w:style>
  <w:style w:type="character" w:customStyle="1" w:styleId="FooterChar">
    <w:name w:val="Footer Char"/>
    <w:basedOn w:val="DefaultParagraphFont"/>
    <w:link w:val="Footer"/>
    <w:uiPriority w:val="99"/>
    <w:qFormat/>
    <w:rsid w:val="0087722E"/>
  </w:style>
  <w:style w:type="character" w:customStyle="1" w:styleId="InternetLink">
    <w:name w:val="Internet Link"/>
    <w:basedOn w:val="DefaultParagraphFont"/>
    <w:uiPriority w:val="99"/>
    <w:unhideWhenUsed/>
    <w:rsid w:val="0087722E"/>
    <w:rPr>
      <w:color w:val="0000FF" w:themeColor="hyperlink"/>
      <w:u w:val="single"/>
    </w:rPr>
  </w:style>
  <w:style w:type="character" w:customStyle="1" w:styleId="ListLabel1">
    <w:name w:val="ListLabel 1"/>
    <w:qFormat/>
    <w:rsid w:val="00A266D1"/>
    <w:rPr>
      <w:rFonts w:asciiTheme="minorHAnsi" w:hAnsiTheme="minorHAnsi" w:cstheme="minorBidi"/>
    </w:rPr>
  </w:style>
  <w:style w:type="character" w:customStyle="1" w:styleId="ListLabel2">
    <w:name w:val="ListLabel 2"/>
    <w:qFormat/>
    <w:rsid w:val="00A266D1"/>
    <w:rPr>
      <w:rFonts w:asciiTheme="minorHAnsi" w:hAnsiTheme="minorHAnsi"/>
    </w:rPr>
  </w:style>
  <w:style w:type="character" w:customStyle="1" w:styleId="ListLabel3">
    <w:name w:val="ListLabel 3"/>
    <w:qFormat/>
    <w:rsid w:val="00A266D1"/>
    <w:rPr>
      <w:rFonts w:ascii="Calibri" w:hAnsi="Calibri" w:cs="Calibri"/>
    </w:rPr>
  </w:style>
  <w:style w:type="character" w:customStyle="1" w:styleId="ListLabel4">
    <w:name w:val="ListLabel 4"/>
    <w:qFormat/>
    <w:rsid w:val="00A266D1"/>
    <w:rPr>
      <w:rFonts w:asciiTheme="minorHAnsi" w:hAnsiTheme="minorHAnsi" w:cstheme="minorHAnsi"/>
      <w:sz w:val="24"/>
      <w:szCs w:val="24"/>
    </w:rPr>
  </w:style>
  <w:style w:type="character" w:customStyle="1" w:styleId="ListLabel5">
    <w:name w:val="ListLabel 5"/>
    <w:qFormat/>
    <w:rsid w:val="00A266D1"/>
    <w:rPr>
      <w:rFonts w:asciiTheme="minorHAnsi" w:hAnsiTheme="minorHAnsi" w:cstheme="minorHAnsi"/>
    </w:rPr>
  </w:style>
  <w:style w:type="character" w:customStyle="1" w:styleId="ListLabel6">
    <w:name w:val="ListLabel 6"/>
    <w:qFormat/>
    <w:rsid w:val="00A266D1"/>
    <w:rPr>
      <w:rFonts w:cs="Calibri"/>
    </w:rPr>
  </w:style>
  <w:style w:type="character" w:customStyle="1" w:styleId="ListLabel7">
    <w:name w:val="ListLabel 7"/>
    <w:qFormat/>
    <w:rsid w:val="00A266D1"/>
    <w:rPr>
      <w:rFonts w:cs="Courier New"/>
    </w:rPr>
  </w:style>
  <w:style w:type="character" w:customStyle="1" w:styleId="ListLabel8">
    <w:name w:val="ListLabel 8"/>
    <w:qFormat/>
    <w:rsid w:val="00A266D1"/>
    <w:rPr>
      <w:rFonts w:cs="Courier New"/>
    </w:rPr>
  </w:style>
  <w:style w:type="character" w:customStyle="1" w:styleId="ListLabel9">
    <w:name w:val="ListLabel 9"/>
    <w:qFormat/>
    <w:rsid w:val="00A266D1"/>
    <w:rPr>
      <w:rFonts w:cs="Courier New"/>
    </w:rPr>
  </w:style>
  <w:style w:type="character" w:customStyle="1" w:styleId="ListLabel10">
    <w:name w:val="ListLabel 10"/>
    <w:qFormat/>
    <w:rsid w:val="00A266D1"/>
    <w:rPr>
      <w:rFonts w:cs="Calibri"/>
    </w:rPr>
  </w:style>
  <w:style w:type="character" w:customStyle="1" w:styleId="ListLabel11">
    <w:name w:val="ListLabel 11"/>
    <w:qFormat/>
    <w:rsid w:val="00A266D1"/>
    <w:rPr>
      <w:rFonts w:cs="Courier New"/>
    </w:rPr>
  </w:style>
  <w:style w:type="character" w:customStyle="1" w:styleId="ListLabel12">
    <w:name w:val="ListLabel 12"/>
    <w:qFormat/>
    <w:rsid w:val="00A266D1"/>
    <w:rPr>
      <w:rFonts w:cs="Courier New"/>
    </w:rPr>
  </w:style>
  <w:style w:type="character" w:customStyle="1" w:styleId="ListLabel13">
    <w:name w:val="ListLabel 13"/>
    <w:qFormat/>
    <w:rsid w:val="00A266D1"/>
    <w:rPr>
      <w:rFonts w:cs="Courier New"/>
    </w:rPr>
  </w:style>
  <w:style w:type="character" w:customStyle="1" w:styleId="ListLabel14">
    <w:name w:val="ListLabel 14"/>
    <w:qFormat/>
    <w:rsid w:val="00A266D1"/>
    <w:rPr>
      <w:rFonts w:cs="Calibri"/>
    </w:rPr>
  </w:style>
  <w:style w:type="character" w:customStyle="1" w:styleId="ListLabel15">
    <w:name w:val="ListLabel 15"/>
    <w:qFormat/>
    <w:rsid w:val="00A266D1"/>
    <w:rPr>
      <w:rFonts w:cs="Courier New"/>
    </w:rPr>
  </w:style>
  <w:style w:type="character" w:customStyle="1" w:styleId="ListLabel16">
    <w:name w:val="ListLabel 16"/>
    <w:qFormat/>
    <w:rsid w:val="00A266D1"/>
    <w:rPr>
      <w:rFonts w:cs="Courier New"/>
    </w:rPr>
  </w:style>
  <w:style w:type="character" w:customStyle="1" w:styleId="ListLabel17">
    <w:name w:val="ListLabel 17"/>
    <w:qFormat/>
    <w:rsid w:val="00A266D1"/>
    <w:rPr>
      <w:rFonts w:cs="Courier New"/>
    </w:rPr>
  </w:style>
  <w:style w:type="character" w:customStyle="1" w:styleId="ListLabel18">
    <w:name w:val="ListLabel 18"/>
    <w:qFormat/>
    <w:rsid w:val="00A266D1"/>
    <w:rPr>
      <w:rFonts w:asciiTheme="minorHAnsi" w:hAnsiTheme="minorHAnsi" w:cstheme="minorBidi"/>
    </w:rPr>
  </w:style>
  <w:style w:type="character" w:customStyle="1" w:styleId="ListLabel19">
    <w:name w:val="ListLabel 19"/>
    <w:qFormat/>
    <w:rsid w:val="00A266D1"/>
    <w:rPr>
      <w:rFonts w:asciiTheme="minorHAnsi" w:hAnsiTheme="minorHAnsi"/>
    </w:rPr>
  </w:style>
  <w:style w:type="character" w:customStyle="1" w:styleId="ListLabel20">
    <w:name w:val="ListLabel 20"/>
    <w:qFormat/>
    <w:rsid w:val="00A266D1"/>
    <w:rPr>
      <w:rFonts w:ascii="Calibri" w:hAnsi="Calibri" w:cs="Calibri"/>
    </w:rPr>
  </w:style>
  <w:style w:type="character" w:customStyle="1" w:styleId="ListLabel21">
    <w:name w:val="ListLabel 21"/>
    <w:qFormat/>
    <w:rsid w:val="00A266D1"/>
    <w:rPr>
      <w:rFonts w:asciiTheme="minorHAnsi" w:hAnsiTheme="minorHAnsi" w:cstheme="minorHAnsi"/>
      <w:sz w:val="24"/>
      <w:szCs w:val="24"/>
    </w:rPr>
  </w:style>
  <w:style w:type="character" w:customStyle="1" w:styleId="ListLabel22">
    <w:name w:val="ListLabel 22"/>
    <w:qFormat/>
    <w:rsid w:val="00A266D1"/>
    <w:rPr>
      <w:rFonts w:asciiTheme="minorHAnsi" w:hAnsiTheme="minorHAnsi" w:cstheme="minorHAnsi"/>
    </w:rPr>
  </w:style>
  <w:style w:type="character" w:customStyle="1" w:styleId="ListLabel23">
    <w:name w:val="ListLabel 23"/>
    <w:qFormat/>
    <w:rsid w:val="00A266D1"/>
    <w:rPr>
      <w:rFonts w:asciiTheme="minorHAnsi" w:hAnsiTheme="minorHAnsi" w:cstheme="minorBidi"/>
    </w:rPr>
  </w:style>
  <w:style w:type="character" w:customStyle="1" w:styleId="ListLabel24">
    <w:name w:val="ListLabel 24"/>
    <w:qFormat/>
    <w:rsid w:val="00A266D1"/>
    <w:rPr>
      <w:rFonts w:asciiTheme="minorHAnsi" w:hAnsiTheme="minorHAnsi"/>
    </w:rPr>
  </w:style>
  <w:style w:type="character" w:customStyle="1" w:styleId="ListLabel25">
    <w:name w:val="ListLabel 25"/>
    <w:qFormat/>
    <w:rsid w:val="00A266D1"/>
    <w:rPr>
      <w:rFonts w:ascii="Calibri" w:hAnsi="Calibri" w:cs="Calibri"/>
    </w:rPr>
  </w:style>
  <w:style w:type="character" w:customStyle="1" w:styleId="ListLabel26">
    <w:name w:val="ListLabel 26"/>
    <w:qFormat/>
    <w:rsid w:val="00A266D1"/>
    <w:rPr>
      <w:rFonts w:asciiTheme="minorHAnsi" w:hAnsiTheme="minorHAnsi" w:cstheme="minorHAnsi"/>
      <w:sz w:val="24"/>
      <w:szCs w:val="24"/>
    </w:rPr>
  </w:style>
  <w:style w:type="character" w:customStyle="1" w:styleId="ListLabel27">
    <w:name w:val="ListLabel 27"/>
    <w:qFormat/>
    <w:rsid w:val="00A266D1"/>
    <w:rPr>
      <w:rFonts w:asciiTheme="minorHAnsi" w:hAnsiTheme="minorHAnsi" w:cstheme="minorHAnsi"/>
    </w:rPr>
  </w:style>
  <w:style w:type="character" w:customStyle="1" w:styleId="ListLabel28">
    <w:name w:val="ListLabel 28"/>
    <w:qFormat/>
    <w:rsid w:val="00A266D1"/>
    <w:rPr>
      <w:rFonts w:asciiTheme="minorHAnsi" w:hAnsiTheme="minorHAnsi" w:cstheme="minorBidi"/>
    </w:rPr>
  </w:style>
  <w:style w:type="character" w:customStyle="1" w:styleId="ListLabel29">
    <w:name w:val="ListLabel 29"/>
    <w:qFormat/>
    <w:rsid w:val="00A266D1"/>
    <w:rPr>
      <w:rFonts w:asciiTheme="minorHAnsi" w:hAnsiTheme="minorHAnsi"/>
    </w:rPr>
  </w:style>
  <w:style w:type="character" w:customStyle="1" w:styleId="ListLabel30">
    <w:name w:val="ListLabel 30"/>
    <w:qFormat/>
    <w:rsid w:val="00A266D1"/>
    <w:rPr>
      <w:rFonts w:ascii="Calibri" w:hAnsi="Calibri" w:cs="Calibri"/>
    </w:rPr>
  </w:style>
  <w:style w:type="character" w:customStyle="1" w:styleId="ListLabel31">
    <w:name w:val="ListLabel 31"/>
    <w:qFormat/>
    <w:rsid w:val="00A266D1"/>
    <w:rPr>
      <w:rFonts w:asciiTheme="minorHAnsi" w:hAnsiTheme="minorHAnsi" w:cstheme="minorHAnsi"/>
      <w:sz w:val="24"/>
      <w:szCs w:val="24"/>
    </w:rPr>
  </w:style>
  <w:style w:type="character" w:customStyle="1" w:styleId="ListLabel32">
    <w:name w:val="ListLabel 32"/>
    <w:qFormat/>
    <w:rsid w:val="00A266D1"/>
    <w:rPr>
      <w:rFonts w:asciiTheme="minorHAnsi" w:hAnsiTheme="minorHAnsi" w:cstheme="minorHAnsi"/>
    </w:rPr>
  </w:style>
  <w:style w:type="character" w:customStyle="1" w:styleId="ListLabel33">
    <w:name w:val="ListLabel 33"/>
    <w:qFormat/>
    <w:rsid w:val="00A266D1"/>
    <w:rPr>
      <w:rFonts w:asciiTheme="minorHAnsi" w:hAnsiTheme="minorHAnsi" w:cstheme="minorBidi"/>
    </w:rPr>
  </w:style>
  <w:style w:type="character" w:customStyle="1" w:styleId="ListLabel34">
    <w:name w:val="ListLabel 34"/>
    <w:qFormat/>
    <w:rsid w:val="00A266D1"/>
    <w:rPr>
      <w:rFonts w:asciiTheme="minorHAnsi" w:hAnsiTheme="minorHAnsi"/>
    </w:rPr>
  </w:style>
  <w:style w:type="character" w:customStyle="1" w:styleId="ListLabel35">
    <w:name w:val="ListLabel 35"/>
    <w:qFormat/>
    <w:rsid w:val="00A266D1"/>
    <w:rPr>
      <w:rFonts w:ascii="Calibri" w:hAnsi="Calibri" w:cs="Calibri"/>
    </w:rPr>
  </w:style>
  <w:style w:type="character" w:customStyle="1" w:styleId="ListLabel36">
    <w:name w:val="ListLabel 36"/>
    <w:qFormat/>
    <w:rsid w:val="00A266D1"/>
    <w:rPr>
      <w:rFonts w:asciiTheme="minorHAnsi" w:hAnsiTheme="minorHAnsi"/>
    </w:rPr>
  </w:style>
  <w:style w:type="character" w:customStyle="1" w:styleId="ListLabel37">
    <w:name w:val="ListLabel 37"/>
    <w:qFormat/>
    <w:rsid w:val="00A266D1"/>
    <w:rPr>
      <w:rFonts w:asciiTheme="minorHAnsi" w:hAnsiTheme="minorHAnsi" w:cstheme="minorHAnsi"/>
      <w:sz w:val="24"/>
      <w:szCs w:val="24"/>
    </w:rPr>
  </w:style>
  <w:style w:type="character" w:customStyle="1" w:styleId="ListLabel38">
    <w:name w:val="ListLabel 38"/>
    <w:qFormat/>
    <w:rsid w:val="00A266D1"/>
    <w:rPr>
      <w:rFonts w:asciiTheme="minorHAnsi" w:hAnsiTheme="minorHAnsi" w:cstheme="minorHAnsi"/>
    </w:rPr>
  </w:style>
  <w:style w:type="character" w:customStyle="1" w:styleId="ListLabel39">
    <w:name w:val="ListLabel 39"/>
    <w:qFormat/>
    <w:rsid w:val="00A266D1"/>
    <w:rPr>
      <w:rFonts w:asciiTheme="minorHAnsi" w:hAnsiTheme="minorHAnsi" w:cstheme="minorBidi"/>
    </w:rPr>
  </w:style>
  <w:style w:type="character" w:customStyle="1" w:styleId="ListLabel40">
    <w:name w:val="ListLabel 40"/>
    <w:qFormat/>
    <w:rsid w:val="00A266D1"/>
    <w:rPr>
      <w:rFonts w:asciiTheme="minorHAnsi" w:hAnsiTheme="minorHAnsi"/>
    </w:rPr>
  </w:style>
  <w:style w:type="character" w:customStyle="1" w:styleId="ListLabel41">
    <w:name w:val="ListLabel 41"/>
    <w:qFormat/>
    <w:rsid w:val="00A266D1"/>
    <w:rPr>
      <w:rFonts w:ascii="Calibri" w:hAnsi="Calibri" w:cs="Calibri"/>
    </w:rPr>
  </w:style>
  <w:style w:type="character" w:customStyle="1" w:styleId="ListLabel42">
    <w:name w:val="ListLabel 42"/>
    <w:qFormat/>
    <w:rsid w:val="00A266D1"/>
    <w:rPr>
      <w:rFonts w:asciiTheme="minorHAnsi" w:hAnsiTheme="minorHAnsi"/>
    </w:rPr>
  </w:style>
  <w:style w:type="character" w:customStyle="1" w:styleId="ListLabel43">
    <w:name w:val="ListLabel 43"/>
    <w:qFormat/>
    <w:rsid w:val="00A266D1"/>
    <w:rPr>
      <w:rFonts w:asciiTheme="minorHAnsi" w:hAnsiTheme="minorHAnsi" w:cstheme="minorHAnsi"/>
      <w:sz w:val="24"/>
      <w:szCs w:val="24"/>
    </w:rPr>
  </w:style>
  <w:style w:type="character" w:customStyle="1" w:styleId="ListLabel44">
    <w:name w:val="ListLabel 44"/>
    <w:qFormat/>
    <w:rsid w:val="00A266D1"/>
    <w:rPr>
      <w:rFonts w:asciiTheme="minorHAnsi" w:hAnsiTheme="minorHAnsi" w:cstheme="minorHAnsi"/>
    </w:rPr>
  </w:style>
  <w:style w:type="character" w:customStyle="1" w:styleId="ListLabel45">
    <w:name w:val="ListLabel 45"/>
    <w:qFormat/>
    <w:rsid w:val="00A266D1"/>
    <w:rPr>
      <w:rFonts w:asciiTheme="minorHAnsi" w:hAnsiTheme="minorHAnsi" w:cstheme="minorBidi"/>
    </w:rPr>
  </w:style>
  <w:style w:type="character" w:customStyle="1" w:styleId="ListLabel46">
    <w:name w:val="ListLabel 46"/>
    <w:qFormat/>
    <w:rsid w:val="00A266D1"/>
    <w:rPr>
      <w:rFonts w:asciiTheme="minorHAnsi" w:hAnsiTheme="minorHAnsi"/>
    </w:rPr>
  </w:style>
  <w:style w:type="character" w:customStyle="1" w:styleId="ListLabel47">
    <w:name w:val="ListLabel 47"/>
    <w:qFormat/>
    <w:rsid w:val="00A266D1"/>
    <w:rPr>
      <w:rFonts w:ascii="Calibri" w:hAnsi="Calibri" w:cs="Calibri"/>
    </w:rPr>
  </w:style>
  <w:style w:type="character" w:customStyle="1" w:styleId="ListLabel48">
    <w:name w:val="ListLabel 48"/>
    <w:qFormat/>
    <w:rsid w:val="00A266D1"/>
    <w:rPr>
      <w:rFonts w:asciiTheme="minorHAnsi" w:hAnsiTheme="minorHAnsi"/>
    </w:rPr>
  </w:style>
  <w:style w:type="character" w:customStyle="1" w:styleId="ListLabel49">
    <w:name w:val="ListLabel 49"/>
    <w:qFormat/>
    <w:rsid w:val="00A266D1"/>
    <w:rPr>
      <w:rFonts w:asciiTheme="minorHAnsi" w:hAnsiTheme="minorHAnsi" w:cstheme="minorHAnsi"/>
      <w:sz w:val="24"/>
      <w:szCs w:val="24"/>
    </w:rPr>
  </w:style>
  <w:style w:type="character" w:customStyle="1" w:styleId="ListLabel50">
    <w:name w:val="ListLabel 50"/>
    <w:qFormat/>
    <w:rsid w:val="00A266D1"/>
    <w:rPr>
      <w:rFonts w:asciiTheme="minorHAnsi" w:hAnsiTheme="minorHAnsi" w:cstheme="minorHAnsi"/>
    </w:rPr>
  </w:style>
  <w:style w:type="character" w:customStyle="1" w:styleId="ListLabel51">
    <w:name w:val="ListLabel 51"/>
    <w:qFormat/>
    <w:rsid w:val="00A266D1"/>
    <w:rPr>
      <w:rFonts w:asciiTheme="minorHAnsi" w:hAnsiTheme="minorHAnsi" w:cstheme="minorBidi"/>
    </w:rPr>
  </w:style>
  <w:style w:type="character" w:customStyle="1" w:styleId="ListLabel52">
    <w:name w:val="ListLabel 52"/>
    <w:qFormat/>
    <w:rsid w:val="00A266D1"/>
    <w:rPr>
      <w:rFonts w:asciiTheme="minorHAnsi" w:hAnsiTheme="minorHAnsi"/>
    </w:rPr>
  </w:style>
  <w:style w:type="character" w:customStyle="1" w:styleId="ListLabel53">
    <w:name w:val="ListLabel 53"/>
    <w:qFormat/>
    <w:rsid w:val="00A266D1"/>
    <w:rPr>
      <w:rFonts w:ascii="Calibri" w:hAnsi="Calibri" w:cs="Calibri"/>
    </w:rPr>
  </w:style>
  <w:style w:type="character" w:customStyle="1" w:styleId="ListLabel54">
    <w:name w:val="ListLabel 54"/>
    <w:qFormat/>
    <w:rsid w:val="00A266D1"/>
    <w:rPr>
      <w:rFonts w:asciiTheme="minorHAnsi" w:hAnsiTheme="minorHAnsi"/>
    </w:rPr>
  </w:style>
  <w:style w:type="character" w:customStyle="1" w:styleId="ListLabel55">
    <w:name w:val="ListLabel 55"/>
    <w:qFormat/>
    <w:rsid w:val="00A266D1"/>
  </w:style>
  <w:style w:type="character" w:customStyle="1" w:styleId="ListLabel56">
    <w:name w:val="ListLabel 56"/>
    <w:qFormat/>
    <w:rsid w:val="00A266D1"/>
    <w:rPr>
      <w:rFonts w:asciiTheme="minorHAnsi" w:hAnsiTheme="minorHAnsi" w:cstheme="minorHAnsi"/>
      <w:sz w:val="24"/>
      <w:szCs w:val="24"/>
    </w:rPr>
  </w:style>
  <w:style w:type="character" w:customStyle="1" w:styleId="ListLabel57">
    <w:name w:val="ListLabel 57"/>
    <w:qFormat/>
    <w:rsid w:val="00A266D1"/>
    <w:rPr>
      <w:rFonts w:asciiTheme="minorHAnsi" w:hAnsiTheme="minorHAnsi" w:cstheme="minorHAnsi"/>
    </w:rPr>
  </w:style>
  <w:style w:type="character" w:customStyle="1" w:styleId="ListLabel58">
    <w:name w:val="ListLabel 58"/>
    <w:qFormat/>
    <w:rsid w:val="00A266D1"/>
    <w:rPr>
      <w:rFonts w:asciiTheme="minorHAnsi" w:hAnsiTheme="minorHAnsi" w:cstheme="minorBidi"/>
    </w:rPr>
  </w:style>
  <w:style w:type="character" w:customStyle="1" w:styleId="ListLabel59">
    <w:name w:val="ListLabel 59"/>
    <w:qFormat/>
    <w:rsid w:val="00A266D1"/>
    <w:rPr>
      <w:rFonts w:asciiTheme="minorHAnsi" w:hAnsiTheme="minorHAnsi"/>
    </w:rPr>
  </w:style>
  <w:style w:type="character" w:customStyle="1" w:styleId="ListLabel60">
    <w:name w:val="ListLabel 60"/>
    <w:qFormat/>
    <w:rsid w:val="00A266D1"/>
    <w:rPr>
      <w:rFonts w:ascii="Calibri" w:hAnsi="Calibri" w:cs="Calibri"/>
    </w:rPr>
  </w:style>
  <w:style w:type="character" w:customStyle="1" w:styleId="ListLabel61">
    <w:name w:val="ListLabel 61"/>
    <w:qFormat/>
    <w:rsid w:val="00A266D1"/>
    <w:rPr>
      <w:rFonts w:asciiTheme="minorHAnsi" w:hAnsiTheme="minorHAnsi"/>
    </w:rPr>
  </w:style>
  <w:style w:type="character" w:customStyle="1" w:styleId="ListLabel62">
    <w:name w:val="ListLabel 62"/>
    <w:qFormat/>
    <w:rsid w:val="00A266D1"/>
  </w:style>
  <w:style w:type="character" w:customStyle="1" w:styleId="ListLabel63">
    <w:name w:val="ListLabel 63"/>
    <w:qFormat/>
    <w:rsid w:val="00A266D1"/>
    <w:rPr>
      <w:rFonts w:asciiTheme="minorHAnsi" w:hAnsiTheme="minorHAnsi" w:cstheme="minorHAnsi"/>
      <w:sz w:val="24"/>
      <w:szCs w:val="24"/>
    </w:rPr>
  </w:style>
  <w:style w:type="character" w:customStyle="1" w:styleId="ListLabel64">
    <w:name w:val="ListLabel 64"/>
    <w:qFormat/>
    <w:rsid w:val="00A266D1"/>
    <w:rPr>
      <w:rFonts w:asciiTheme="minorHAnsi" w:hAnsiTheme="minorHAnsi" w:cstheme="minorHAnsi"/>
    </w:rPr>
  </w:style>
  <w:style w:type="character" w:customStyle="1" w:styleId="ListLabel65">
    <w:name w:val="ListLabel 65"/>
    <w:qFormat/>
    <w:rsid w:val="00A266D1"/>
    <w:rPr>
      <w:rFonts w:asciiTheme="minorHAnsi" w:hAnsiTheme="minorHAnsi" w:cstheme="minorBidi"/>
    </w:rPr>
  </w:style>
  <w:style w:type="character" w:customStyle="1" w:styleId="ListLabel66">
    <w:name w:val="ListLabel 66"/>
    <w:qFormat/>
    <w:rsid w:val="00A266D1"/>
    <w:rPr>
      <w:rFonts w:asciiTheme="minorHAnsi" w:hAnsiTheme="minorHAnsi"/>
    </w:rPr>
  </w:style>
  <w:style w:type="character" w:customStyle="1" w:styleId="ListLabel67">
    <w:name w:val="ListLabel 67"/>
    <w:qFormat/>
    <w:rsid w:val="00A266D1"/>
    <w:rPr>
      <w:rFonts w:ascii="Calibri" w:hAnsi="Calibri" w:cs="Calibri"/>
    </w:rPr>
  </w:style>
  <w:style w:type="character" w:customStyle="1" w:styleId="ListLabel68">
    <w:name w:val="ListLabel 68"/>
    <w:qFormat/>
    <w:rsid w:val="00A266D1"/>
    <w:rPr>
      <w:rFonts w:ascii="Calibri;sans-serif" w:hAnsi="Calibri;sans-serif"/>
      <w:sz w:val="22"/>
    </w:rPr>
  </w:style>
  <w:style w:type="character" w:customStyle="1" w:styleId="ListLabel69">
    <w:name w:val="ListLabel 69"/>
    <w:qFormat/>
    <w:rsid w:val="00A266D1"/>
    <w:rPr>
      <w:rFonts w:asciiTheme="minorHAnsi" w:hAnsiTheme="minorHAnsi"/>
    </w:rPr>
  </w:style>
  <w:style w:type="character" w:customStyle="1" w:styleId="ListLabel70">
    <w:name w:val="ListLabel 70"/>
    <w:qFormat/>
    <w:rsid w:val="00A266D1"/>
  </w:style>
  <w:style w:type="character" w:customStyle="1" w:styleId="ListLabel71">
    <w:name w:val="ListLabel 71"/>
    <w:qFormat/>
    <w:rsid w:val="00A266D1"/>
    <w:rPr>
      <w:rFonts w:asciiTheme="minorHAnsi" w:hAnsiTheme="minorHAnsi" w:cstheme="minorHAnsi"/>
      <w:sz w:val="24"/>
      <w:szCs w:val="24"/>
    </w:rPr>
  </w:style>
  <w:style w:type="character" w:customStyle="1" w:styleId="ListLabel72">
    <w:name w:val="ListLabel 72"/>
    <w:qFormat/>
    <w:rsid w:val="00A266D1"/>
    <w:rPr>
      <w:rFonts w:asciiTheme="minorHAnsi" w:hAnsiTheme="minorHAnsi" w:cstheme="minorHAnsi"/>
    </w:rPr>
  </w:style>
  <w:style w:type="character" w:customStyle="1" w:styleId="ListLabel73">
    <w:name w:val="ListLabel 73"/>
    <w:qFormat/>
    <w:rsid w:val="00A266D1"/>
    <w:rPr>
      <w:rFonts w:asciiTheme="minorHAnsi" w:hAnsiTheme="minorHAnsi" w:cstheme="minorBidi"/>
    </w:rPr>
  </w:style>
  <w:style w:type="character" w:customStyle="1" w:styleId="ListLabel74">
    <w:name w:val="ListLabel 74"/>
    <w:qFormat/>
    <w:rsid w:val="00A266D1"/>
    <w:rPr>
      <w:rFonts w:asciiTheme="minorHAnsi" w:hAnsiTheme="minorHAnsi"/>
    </w:rPr>
  </w:style>
  <w:style w:type="character" w:customStyle="1" w:styleId="ListLabel75">
    <w:name w:val="ListLabel 75"/>
    <w:qFormat/>
    <w:rsid w:val="00A266D1"/>
    <w:rPr>
      <w:rFonts w:ascii="Calibri" w:hAnsi="Calibri" w:cs="Calibri"/>
    </w:rPr>
  </w:style>
  <w:style w:type="character" w:customStyle="1" w:styleId="ListLabel76">
    <w:name w:val="ListLabel 76"/>
    <w:qFormat/>
    <w:rsid w:val="00A266D1"/>
    <w:rPr>
      <w:rFonts w:ascii="Calibri;sans-serif" w:hAnsi="Calibri;sans-serif"/>
      <w:sz w:val="22"/>
    </w:rPr>
  </w:style>
  <w:style w:type="character" w:customStyle="1" w:styleId="ListLabel77">
    <w:name w:val="ListLabel 77"/>
    <w:qFormat/>
    <w:rsid w:val="00A266D1"/>
    <w:rPr>
      <w:rFonts w:asciiTheme="minorHAnsi" w:hAnsiTheme="minorHAnsi"/>
    </w:rPr>
  </w:style>
  <w:style w:type="character" w:customStyle="1" w:styleId="ListLabel78">
    <w:name w:val="ListLabel 78"/>
    <w:qFormat/>
    <w:rsid w:val="00A266D1"/>
  </w:style>
  <w:style w:type="character" w:customStyle="1" w:styleId="ListLabel79">
    <w:name w:val="ListLabel 79"/>
    <w:qFormat/>
    <w:rsid w:val="00A266D1"/>
    <w:rPr>
      <w:rFonts w:asciiTheme="minorHAnsi" w:hAnsiTheme="minorHAnsi" w:cstheme="minorHAnsi"/>
      <w:sz w:val="24"/>
      <w:szCs w:val="24"/>
    </w:rPr>
  </w:style>
  <w:style w:type="character" w:customStyle="1" w:styleId="ListLabel80">
    <w:name w:val="ListLabel 80"/>
    <w:qFormat/>
    <w:rsid w:val="00A266D1"/>
    <w:rPr>
      <w:rFonts w:asciiTheme="minorHAnsi" w:hAnsiTheme="minorHAnsi" w:cstheme="minorHAnsi"/>
    </w:rPr>
  </w:style>
  <w:style w:type="character" w:customStyle="1" w:styleId="ListLabel81">
    <w:name w:val="ListLabel 81"/>
    <w:qFormat/>
    <w:rsid w:val="00A266D1"/>
    <w:rPr>
      <w:rFonts w:asciiTheme="minorHAnsi" w:hAnsiTheme="minorHAnsi" w:cstheme="minorBidi"/>
    </w:rPr>
  </w:style>
  <w:style w:type="character" w:customStyle="1" w:styleId="ListLabel82">
    <w:name w:val="ListLabel 82"/>
    <w:qFormat/>
    <w:rsid w:val="00A266D1"/>
    <w:rPr>
      <w:rFonts w:asciiTheme="minorHAnsi" w:hAnsiTheme="minorHAnsi"/>
    </w:rPr>
  </w:style>
  <w:style w:type="character" w:customStyle="1" w:styleId="ListLabel83">
    <w:name w:val="ListLabel 83"/>
    <w:qFormat/>
    <w:rsid w:val="00A266D1"/>
    <w:rPr>
      <w:rFonts w:ascii="Calibri" w:hAnsi="Calibri" w:cs="Calibri"/>
    </w:rPr>
  </w:style>
  <w:style w:type="character" w:customStyle="1" w:styleId="ListLabel84">
    <w:name w:val="ListLabel 84"/>
    <w:qFormat/>
    <w:rsid w:val="00A266D1"/>
    <w:rPr>
      <w:rFonts w:ascii="Calibri;sans-serif" w:hAnsi="Calibri;sans-serif"/>
      <w:sz w:val="22"/>
    </w:rPr>
  </w:style>
  <w:style w:type="character" w:customStyle="1" w:styleId="ListLabel85">
    <w:name w:val="ListLabel 85"/>
    <w:qFormat/>
    <w:rsid w:val="00A266D1"/>
    <w:rPr>
      <w:rFonts w:asciiTheme="minorHAnsi" w:hAnsiTheme="minorHAnsi"/>
    </w:rPr>
  </w:style>
  <w:style w:type="character" w:customStyle="1" w:styleId="ListLabel86">
    <w:name w:val="ListLabel 86"/>
    <w:qFormat/>
    <w:rsid w:val="00A266D1"/>
  </w:style>
  <w:style w:type="character" w:customStyle="1" w:styleId="ListLabel87">
    <w:name w:val="ListLabel 87"/>
    <w:qFormat/>
    <w:rsid w:val="00A266D1"/>
    <w:rPr>
      <w:rFonts w:asciiTheme="minorHAnsi" w:hAnsiTheme="minorHAnsi" w:cstheme="minorHAnsi"/>
      <w:sz w:val="24"/>
      <w:szCs w:val="24"/>
    </w:rPr>
  </w:style>
  <w:style w:type="character" w:customStyle="1" w:styleId="ListLabel88">
    <w:name w:val="ListLabel 88"/>
    <w:qFormat/>
    <w:rsid w:val="00A266D1"/>
    <w:rPr>
      <w:rFonts w:asciiTheme="minorHAnsi" w:hAnsiTheme="minorHAnsi" w:cstheme="minorHAnsi"/>
    </w:rPr>
  </w:style>
  <w:style w:type="character" w:customStyle="1" w:styleId="ListLabel89">
    <w:name w:val="ListLabel 89"/>
    <w:qFormat/>
    <w:rsid w:val="00A266D1"/>
    <w:rPr>
      <w:rFonts w:asciiTheme="minorHAnsi" w:hAnsiTheme="minorHAnsi" w:cstheme="minorBidi"/>
    </w:rPr>
  </w:style>
  <w:style w:type="character" w:customStyle="1" w:styleId="ListLabel90">
    <w:name w:val="ListLabel 90"/>
    <w:qFormat/>
    <w:rsid w:val="00A266D1"/>
    <w:rPr>
      <w:rFonts w:asciiTheme="minorHAnsi" w:hAnsiTheme="minorHAnsi"/>
    </w:rPr>
  </w:style>
  <w:style w:type="character" w:customStyle="1" w:styleId="ListLabel91">
    <w:name w:val="ListLabel 91"/>
    <w:qFormat/>
    <w:rsid w:val="00A266D1"/>
    <w:rPr>
      <w:rFonts w:ascii="Calibri" w:hAnsi="Calibri" w:cs="Calibri"/>
    </w:rPr>
  </w:style>
  <w:style w:type="character" w:customStyle="1" w:styleId="ListLabel92">
    <w:name w:val="ListLabel 92"/>
    <w:qFormat/>
    <w:rsid w:val="00A266D1"/>
    <w:rPr>
      <w:rFonts w:ascii="Calibri;sans-serif" w:hAnsi="Calibri;sans-serif"/>
      <w:sz w:val="22"/>
    </w:rPr>
  </w:style>
  <w:style w:type="character" w:customStyle="1" w:styleId="ListLabel93">
    <w:name w:val="ListLabel 93"/>
    <w:qFormat/>
    <w:rsid w:val="00A266D1"/>
    <w:rPr>
      <w:rFonts w:asciiTheme="minorHAnsi" w:hAnsiTheme="minorHAnsi"/>
    </w:rPr>
  </w:style>
  <w:style w:type="character" w:customStyle="1" w:styleId="ListLabel94">
    <w:name w:val="ListLabel 94"/>
    <w:qFormat/>
    <w:rsid w:val="00A266D1"/>
  </w:style>
  <w:style w:type="character" w:customStyle="1" w:styleId="ListLabel95">
    <w:name w:val="ListLabel 95"/>
    <w:qFormat/>
    <w:rsid w:val="00A266D1"/>
    <w:rPr>
      <w:rFonts w:asciiTheme="minorHAnsi" w:hAnsiTheme="minorHAnsi" w:cstheme="minorHAnsi"/>
      <w:sz w:val="24"/>
      <w:szCs w:val="24"/>
    </w:rPr>
  </w:style>
  <w:style w:type="character" w:customStyle="1" w:styleId="ListLabel96">
    <w:name w:val="ListLabel 96"/>
    <w:qFormat/>
    <w:rsid w:val="00A266D1"/>
    <w:rPr>
      <w:rFonts w:asciiTheme="minorHAnsi" w:hAnsiTheme="minorHAnsi" w:cstheme="minorHAnsi"/>
    </w:rPr>
  </w:style>
  <w:style w:type="character" w:customStyle="1" w:styleId="ListLabel97">
    <w:name w:val="ListLabel 97"/>
    <w:qFormat/>
    <w:rsid w:val="00A266D1"/>
    <w:rPr>
      <w:rFonts w:asciiTheme="minorHAnsi" w:hAnsiTheme="minorHAnsi" w:cstheme="minorBidi"/>
    </w:rPr>
  </w:style>
  <w:style w:type="character" w:customStyle="1" w:styleId="ListLabel98">
    <w:name w:val="ListLabel 98"/>
    <w:qFormat/>
    <w:rsid w:val="00A266D1"/>
    <w:rPr>
      <w:rFonts w:asciiTheme="minorHAnsi" w:hAnsiTheme="minorHAnsi"/>
    </w:rPr>
  </w:style>
  <w:style w:type="character" w:customStyle="1" w:styleId="ListLabel99">
    <w:name w:val="ListLabel 99"/>
    <w:qFormat/>
    <w:rsid w:val="00A266D1"/>
    <w:rPr>
      <w:rFonts w:ascii="Calibri" w:hAnsi="Calibri" w:cs="Calibri"/>
    </w:rPr>
  </w:style>
  <w:style w:type="character" w:customStyle="1" w:styleId="ListLabel100">
    <w:name w:val="ListLabel 100"/>
    <w:qFormat/>
    <w:rsid w:val="00A266D1"/>
    <w:rPr>
      <w:rFonts w:ascii="Calibri;sans-serif" w:hAnsi="Calibri;sans-serif"/>
      <w:sz w:val="22"/>
    </w:rPr>
  </w:style>
  <w:style w:type="character" w:customStyle="1" w:styleId="ListLabel101">
    <w:name w:val="ListLabel 101"/>
    <w:qFormat/>
    <w:rsid w:val="00A266D1"/>
    <w:rPr>
      <w:rFonts w:asciiTheme="minorHAnsi" w:hAnsiTheme="minorHAnsi"/>
    </w:rPr>
  </w:style>
  <w:style w:type="character" w:customStyle="1" w:styleId="ListLabel102">
    <w:name w:val="ListLabel 102"/>
    <w:qFormat/>
    <w:rsid w:val="00A266D1"/>
  </w:style>
  <w:style w:type="character" w:customStyle="1" w:styleId="ListLabel103">
    <w:name w:val="ListLabel 103"/>
    <w:qFormat/>
    <w:rsid w:val="00A266D1"/>
    <w:rPr>
      <w:rFonts w:asciiTheme="minorHAnsi" w:hAnsiTheme="minorHAnsi" w:cstheme="minorHAnsi"/>
      <w:sz w:val="24"/>
      <w:szCs w:val="24"/>
    </w:rPr>
  </w:style>
  <w:style w:type="character" w:customStyle="1" w:styleId="ListLabel104">
    <w:name w:val="ListLabel 104"/>
    <w:qFormat/>
    <w:rsid w:val="00A266D1"/>
    <w:rPr>
      <w:rFonts w:asciiTheme="minorHAnsi" w:hAnsiTheme="minorHAnsi" w:cstheme="minorHAnsi"/>
    </w:rPr>
  </w:style>
  <w:style w:type="paragraph" w:customStyle="1" w:styleId="Heading">
    <w:name w:val="Heading"/>
    <w:basedOn w:val="Normal"/>
    <w:next w:val="BodyText"/>
    <w:qFormat/>
    <w:rsid w:val="00A266D1"/>
    <w:pPr>
      <w:keepNext/>
      <w:spacing w:before="240" w:after="120"/>
    </w:pPr>
    <w:rPr>
      <w:rFonts w:ascii="Liberation Sans" w:eastAsia="Microsoft YaHei" w:hAnsi="Liberation Sans" w:cs="Arial"/>
      <w:sz w:val="28"/>
      <w:szCs w:val="28"/>
    </w:rPr>
  </w:style>
  <w:style w:type="paragraph" w:styleId="BodyText">
    <w:name w:val="Body Text"/>
    <w:basedOn w:val="Normal"/>
    <w:rsid w:val="00A266D1"/>
    <w:pPr>
      <w:spacing w:after="140" w:line="276" w:lineRule="auto"/>
    </w:pPr>
  </w:style>
  <w:style w:type="paragraph" w:styleId="List">
    <w:name w:val="List"/>
    <w:basedOn w:val="BodyText"/>
    <w:rsid w:val="00A266D1"/>
    <w:rPr>
      <w:rFonts w:cs="Arial"/>
    </w:rPr>
  </w:style>
  <w:style w:type="paragraph" w:styleId="Caption">
    <w:name w:val="caption"/>
    <w:basedOn w:val="Normal"/>
    <w:qFormat/>
    <w:rsid w:val="00A266D1"/>
    <w:pPr>
      <w:suppressLineNumbers/>
      <w:spacing w:before="120" w:after="120"/>
    </w:pPr>
    <w:rPr>
      <w:rFonts w:cs="Arial"/>
      <w:i/>
      <w:iCs/>
      <w:sz w:val="24"/>
      <w:szCs w:val="24"/>
    </w:rPr>
  </w:style>
  <w:style w:type="paragraph" w:customStyle="1" w:styleId="Index">
    <w:name w:val="Index"/>
    <w:basedOn w:val="Normal"/>
    <w:qFormat/>
    <w:rsid w:val="00A266D1"/>
    <w:pPr>
      <w:suppressLineNumbers/>
    </w:pPr>
    <w:rPr>
      <w:rFonts w:cs="Arial"/>
    </w:rPr>
  </w:style>
  <w:style w:type="paragraph" w:styleId="BalloonText">
    <w:name w:val="Balloon Text"/>
    <w:basedOn w:val="Normal"/>
    <w:link w:val="BalloonTextChar"/>
    <w:uiPriority w:val="99"/>
    <w:semiHidden/>
    <w:unhideWhenUsed/>
    <w:qFormat/>
    <w:rsid w:val="00086202"/>
    <w:rPr>
      <w:rFonts w:ascii="Tahoma" w:hAnsi="Tahoma" w:cs="Tahoma"/>
      <w:sz w:val="16"/>
      <w:szCs w:val="16"/>
    </w:rPr>
  </w:style>
  <w:style w:type="paragraph" w:styleId="Header">
    <w:name w:val="header"/>
    <w:basedOn w:val="Normal"/>
    <w:link w:val="HeaderChar"/>
    <w:uiPriority w:val="99"/>
    <w:unhideWhenUsed/>
    <w:rsid w:val="0087722E"/>
    <w:pPr>
      <w:tabs>
        <w:tab w:val="center" w:pos="4513"/>
        <w:tab w:val="right" w:pos="9026"/>
      </w:tabs>
    </w:pPr>
  </w:style>
  <w:style w:type="paragraph" w:styleId="Footer">
    <w:name w:val="footer"/>
    <w:basedOn w:val="Normal"/>
    <w:link w:val="FooterChar"/>
    <w:uiPriority w:val="99"/>
    <w:unhideWhenUsed/>
    <w:rsid w:val="0087722E"/>
    <w:pPr>
      <w:tabs>
        <w:tab w:val="center" w:pos="4513"/>
        <w:tab w:val="right" w:pos="9026"/>
      </w:tabs>
    </w:pPr>
  </w:style>
  <w:style w:type="paragraph" w:styleId="NormalWeb">
    <w:name w:val="Normal (Web)"/>
    <w:basedOn w:val="Normal"/>
    <w:uiPriority w:val="99"/>
    <w:semiHidden/>
    <w:unhideWhenUsed/>
    <w:qFormat/>
    <w:rsid w:val="00FF489F"/>
    <w:pPr>
      <w:spacing w:beforeAutospacing="1" w:afterAutospacing="1"/>
    </w:pPr>
    <w:rPr>
      <w:rFonts w:eastAsia="Times New Roman"/>
      <w:sz w:val="24"/>
      <w:szCs w:val="24"/>
    </w:rPr>
  </w:style>
  <w:style w:type="paragraph" w:styleId="ListParagraph">
    <w:name w:val="List Paragraph"/>
    <w:basedOn w:val="Normal"/>
    <w:uiPriority w:val="34"/>
    <w:qFormat/>
    <w:rsid w:val="005B2DF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mailto:graham.heal00@gmail.com" TargetMode="External"/><Relationship Id="rId18" Type="http://schemas.openxmlformats.org/officeDocument/2006/relationships/image" Target="media/image8.jpeg"/><Relationship Id="rId26" Type="http://schemas.openxmlformats.org/officeDocument/2006/relationships/hyperlink" Target="http://www.ecoworks.org.uk/" TargetMode="External"/><Relationship Id="rId39" Type="http://schemas.openxmlformats.org/officeDocument/2006/relationships/image" Target="media/image17.jpeg"/><Relationship Id="rId21" Type="http://schemas.openxmlformats.org/officeDocument/2006/relationships/hyperlink" Target="../../../../../10.0.0.27/FCFCGDSp/Information/AppData/Local/Temp/www.diginstapleford.org.uk" TargetMode="External"/><Relationship Id="rId34" Type="http://schemas.openxmlformats.org/officeDocument/2006/relationships/hyperlink" Target="mailto:growinspaces@gmail.com" TargetMode="External"/><Relationship Id="rId42" Type="http://schemas.openxmlformats.org/officeDocument/2006/relationships/hyperlink" Target="https://twitter.com/NTUEnvironment" TargetMode="External"/><Relationship Id="rId47" Type="http://schemas.openxmlformats.org/officeDocument/2006/relationships/image" Target="media/image20.jpeg"/><Relationship Id="rId50" Type="http://schemas.openxmlformats.org/officeDocument/2006/relationships/hyperlink" Target="http://www.rhubarbfarm.co.uk/" TargetMode="External"/><Relationship Id="rId55" Type="http://schemas.openxmlformats.org/officeDocument/2006/relationships/hyperlink" Target="mailto:info@seag.uk" TargetMode="External"/><Relationship Id="rId63" Type="http://schemas.openxmlformats.org/officeDocument/2006/relationships/hyperlink" Target="mailto:info@stonebridgecityfarm.com" TargetMode="External"/><Relationship Id="rId68" Type="http://schemas.openxmlformats.org/officeDocument/2006/relationships/hyperlink" Target="http://www.summerwood.org.uk/" TargetMode="External"/><Relationship Id="rId76" Type="http://schemas.openxmlformats.org/officeDocument/2006/relationships/image" Target="media/image32.png"/><Relationship Id="rId7" Type="http://schemas.openxmlformats.org/officeDocument/2006/relationships/image" Target="media/image2.jpeg"/><Relationship Id="rId71" Type="http://schemas.openxmlformats.org/officeDocument/2006/relationships/hyperlink" Target="mailto:Sarah.Baker@theplantlibrary.org.uk" TargetMode="External"/><Relationship Id="rId2" Type="http://schemas.openxmlformats.org/officeDocument/2006/relationships/numbering" Target="numbering.xml"/><Relationship Id="rId16" Type="http://schemas.openxmlformats.org/officeDocument/2006/relationships/hyperlink" Target="mailto:admin@bulwellforestgarden.co.uk" TargetMode="External"/><Relationship Id="rId29" Type="http://schemas.openxmlformats.org/officeDocument/2006/relationships/hyperlink" Target="https://flowerpod.org/" TargetMode="Externa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hyperlink" Target="http://www.greensmill.org.uk/" TargetMode="External"/><Relationship Id="rId37" Type="http://schemas.openxmlformats.org/officeDocument/2006/relationships/hyperlink" Target="mailto:natureinmind@frameworkha.org" TargetMode="External"/><Relationship Id="rId40" Type="http://schemas.openxmlformats.org/officeDocument/2006/relationships/hyperlink" Target="http://nottinghamorganicgardeners.com/" TargetMode="External"/><Relationship Id="rId45" Type="http://schemas.openxmlformats.org/officeDocument/2006/relationships/hyperlink" Target="http://www.wildlifeinthecity.org/" TargetMode="External"/><Relationship Id="rId53" Type="http://schemas.openxmlformats.org/officeDocument/2006/relationships/hyperlink" Target="https://twitter.com/sherwinrdgarden" TargetMode="External"/><Relationship Id="rId58" Type="http://schemas.openxmlformats.org/officeDocument/2006/relationships/hyperlink" Target="http://www.renewaltrust.co.uk/" TargetMode="External"/><Relationship Id="rId66" Type="http://schemas.openxmlformats.org/officeDocument/2006/relationships/image" Target="media/image28.png"/><Relationship Id="rId74" Type="http://schemas.openxmlformats.org/officeDocument/2006/relationships/hyperlink" Target="mailto:info@rootsout.com" TargetMode="External"/><Relationship Id="rId79" Type="http://schemas.openxmlformats.org/officeDocument/2006/relationships/hyperlink" Target="mailto:holmesnicola@rocketmail.com" TargetMode="External"/><Relationship Id="rId5" Type="http://schemas.openxmlformats.org/officeDocument/2006/relationships/webSettings" Target="webSettings.xml"/><Relationship Id="rId61" Type="http://schemas.openxmlformats.org/officeDocument/2006/relationships/hyperlink" Target="http://www.staa-allotments.org.uk/" TargetMode="External"/><Relationship Id="rId82"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mailto:greensmill@nottinghamcity.gov.uk" TargetMode="External"/><Relationship Id="rId44" Type="http://schemas.openxmlformats.org/officeDocument/2006/relationships/hyperlink" Target="mailto:nwtcitygroup@gmail.com" TargetMode="External"/><Relationship Id="rId52" Type="http://schemas.openxmlformats.org/officeDocument/2006/relationships/hyperlink" Target="mailto:sherwinroadgarden@gmail.com" TargetMode="External"/><Relationship Id="rId60" Type="http://schemas.openxmlformats.org/officeDocument/2006/relationships/hyperlink" Target="mailto:info@staa-allotments.org.uk" TargetMode="External"/><Relationship Id="rId65" Type="http://schemas.openxmlformats.org/officeDocument/2006/relationships/image" Target="media/image27.jpeg"/><Relationship Id="rId73" Type="http://schemas.openxmlformats.org/officeDocument/2006/relationships/image" Target="media/image31.png"/><Relationship Id="rId78" Type="http://schemas.openxmlformats.org/officeDocument/2006/relationships/hyperlink" Target="http://www.sherwoodcommunitycentre.btck.co.uk/"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ynn@farmgarden.org.uk" TargetMode="External"/><Relationship Id="rId14" Type="http://schemas.openxmlformats.org/officeDocument/2006/relationships/image" Target="media/image6.jpeg"/><Relationship Id="rId22" Type="http://schemas.openxmlformats.org/officeDocument/2006/relationships/hyperlink" Target="https://www.digincommunityallotment.blogspot.co.uk/" TargetMode="External"/><Relationship Id="rId27" Type="http://schemas.openxmlformats.org/officeDocument/2006/relationships/image" Target="media/image12.jpeg"/><Relationship Id="rId30" Type="http://schemas.openxmlformats.org/officeDocument/2006/relationships/image" Target="media/image13.png"/><Relationship Id="rId35" Type="http://schemas.openxmlformats.org/officeDocument/2006/relationships/image" Target="media/image15.png"/><Relationship Id="rId43" Type="http://schemas.openxmlformats.org/officeDocument/2006/relationships/image" Target="media/image19.jpeg"/><Relationship Id="rId48" Type="http://schemas.openxmlformats.org/officeDocument/2006/relationships/image" Target="media/image21.jpeg"/><Relationship Id="rId56" Type="http://schemas.openxmlformats.org/officeDocument/2006/relationships/image" Target="media/image24.jpeg"/><Relationship Id="rId64" Type="http://schemas.openxmlformats.org/officeDocument/2006/relationships/hyperlink" Target="http://www.stonebridgecityfarm.com/" TargetMode="External"/><Relationship Id="rId69" Type="http://schemas.openxmlformats.org/officeDocument/2006/relationships/image" Target="media/image29.jpeg"/><Relationship Id="rId77" Type="http://schemas.openxmlformats.org/officeDocument/2006/relationships/image" Target="media/image33.png"/><Relationship Id="rId8" Type="http://schemas.openxmlformats.org/officeDocument/2006/relationships/hyperlink" Target="http://www.farmgarden.org.uk/" TargetMode="External"/><Relationship Id="rId51" Type="http://schemas.openxmlformats.org/officeDocument/2006/relationships/image" Target="media/image22.jpeg"/><Relationship Id="rId72" Type="http://schemas.openxmlformats.org/officeDocument/2006/relationships/hyperlink" Target="mailto:Charlotte.Hooley@theplantlibrary.org.uk" TargetMode="External"/><Relationship Id="rId80" Type="http://schemas.openxmlformats.org/officeDocument/2006/relationships/image" Target="media/image34.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www.bulwellforestgarden.co.uk/" TargetMode="External"/><Relationship Id="rId25" Type="http://schemas.openxmlformats.org/officeDocument/2006/relationships/hyperlink" Target="mailto:info@ecoworks.org.uk" TargetMode="External"/><Relationship Id="rId33" Type="http://schemas.openxmlformats.org/officeDocument/2006/relationships/image" Target="media/image14.jpeg"/><Relationship Id="rId38" Type="http://schemas.openxmlformats.org/officeDocument/2006/relationships/hyperlink" Target="http://www.frameworkha.org/framework_near_me/1441_nature_in_mind" TargetMode="External"/><Relationship Id="rId46" Type="http://schemas.openxmlformats.org/officeDocument/2006/relationships/hyperlink" Target="http://www.nottinghamshirewildlife.org/" TargetMode="External"/><Relationship Id="rId59" Type="http://schemas.openxmlformats.org/officeDocument/2006/relationships/image" Target="media/image25.png"/><Relationship Id="rId67" Type="http://schemas.openxmlformats.org/officeDocument/2006/relationships/hyperlink" Target="mailto:contact@summerwood.org.uk" TargetMode="External"/><Relationship Id="rId20" Type="http://schemas.openxmlformats.org/officeDocument/2006/relationships/hyperlink" Target="mailto:enquiries@diginstapleford.org.uk" TargetMode="External"/><Relationship Id="rId41" Type="http://schemas.openxmlformats.org/officeDocument/2006/relationships/image" Target="media/image18.jpeg"/><Relationship Id="rId54" Type="http://schemas.openxmlformats.org/officeDocument/2006/relationships/image" Target="media/image23.png"/><Relationship Id="rId62" Type="http://schemas.openxmlformats.org/officeDocument/2006/relationships/image" Target="media/image26.jpeg"/><Relationship Id="rId70" Type="http://schemas.openxmlformats.org/officeDocument/2006/relationships/image" Target="media/image30.png"/><Relationship Id="rId75" Type="http://schemas.openxmlformats.org/officeDocument/2006/relationships/hyperlink" Target="http://www.rootsout.com/"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hyperlink" Target="mailto:flowerpod@reachuk.org" TargetMode="External"/><Relationship Id="rId36" Type="http://schemas.openxmlformats.org/officeDocument/2006/relationships/image" Target="media/image16.jpeg"/><Relationship Id="rId49" Type="http://schemas.openxmlformats.org/officeDocument/2006/relationships/hyperlink" Target="mailto:jennie@rhubarbfarm.co.uk" TargetMode="External"/><Relationship Id="rId57" Type="http://schemas.openxmlformats.org/officeDocument/2006/relationships/hyperlink" Target="mailto:nicola@renewal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62B68-FDCD-4D34-8E1D-29ACCA82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3594</Words>
  <Characters>20490</Characters>
  <Application>Microsoft Office Word</Application>
  <DocSecurity>0</DocSecurity>
  <Lines>170</Lines>
  <Paragraphs>48</Paragraphs>
  <ScaleCrop>false</ScaleCrop>
  <Company>Hewlett-Packard Company</Company>
  <LinksUpToDate>false</LinksUpToDate>
  <CharactersWithSpaces>24036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Diane</cp:lastModifiedBy>
  <cp:revision>2</cp:revision>
  <cp:lastPrinted>2018-07-17T07:26:00Z</cp:lastPrinted>
  <dcterms:created xsi:type="dcterms:W3CDTF">2020-09-08T14:07:00Z</dcterms:created>
  <dcterms:modified xsi:type="dcterms:W3CDTF">2020-09-08T14:07:00Z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