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69D97" w14:textId="1E540726" w:rsidR="00B63A3A" w:rsidRDefault="00903C26" w:rsidP="00903C26">
      <w:pPr>
        <w:jc w:val="right"/>
        <w:rPr>
          <w:b/>
          <w:bCs/>
          <w:color w:val="95C11F" w:themeColor="accent2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972F0BD" wp14:editId="1ED5822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731260" cy="926234"/>
            <wp:effectExtent l="0" t="0" r="2540" b="7620"/>
            <wp:wrapTight wrapText="bothSides">
              <wp:wrapPolygon edited="0">
                <wp:start x="0" y="0"/>
                <wp:lineTo x="0" y="21333"/>
                <wp:lineTo x="21504" y="21333"/>
                <wp:lineTo x="21504" y="0"/>
                <wp:lineTo x="0" y="0"/>
              </wp:wrapPolygon>
            </wp:wrapTight>
            <wp:docPr id="3" name="Picture 3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, clipart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1260" cy="9262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99EF858" w14:textId="7DE92CE8" w:rsidR="00B63A3A" w:rsidRPr="00497A10" w:rsidRDefault="00B63A3A" w:rsidP="002C33D4">
      <w:pPr>
        <w:ind w:right="-46"/>
        <w:rPr>
          <w:color w:val="808080" w:themeColor="background1" w:themeShade="80"/>
          <w:sz w:val="20"/>
          <w:szCs w:val="20"/>
        </w:rPr>
      </w:pPr>
    </w:p>
    <w:p w14:paraId="07B3878F" w14:textId="32AA3BCB" w:rsidR="00B63A3A" w:rsidRDefault="00B63A3A" w:rsidP="004C778E">
      <w:pPr>
        <w:rPr>
          <w:b/>
          <w:bCs/>
          <w:color w:val="95C11F" w:themeColor="accent2"/>
          <w:sz w:val="20"/>
          <w:szCs w:val="20"/>
        </w:rPr>
      </w:pPr>
    </w:p>
    <w:p w14:paraId="7A286703" w14:textId="77777777" w:rsidR="00873C29" w:rsidRDefault="00873C29" w:rsidP="00A62850">
      <w:pPr>
        <w:ind w:right="-1"/>
        <w:rPr>
          <w:color w:val="95C11F" w:themeColor="accent2"/>
          <w:sz w:val="44"/>
          <w:szCs w:val="44"/>
        </w:rPr>
      </w:pPr>
    </w:p>
    <w:p w14:paraId="04EA93C2" w14:textId="77777777" w:rsidR="00873C29" w:rsidRDefault="00873C29" w:rsidP="00A62850">
      <w:pPr>
        <w:ind w:right="-1"/>
        <w:rPr>
          <w:color w:val="95C11F" w:themeColor="accent2"/>
          <w:sz w:val="44"/>
          <w:szCs w:val="44"/>
        </w:rPr>
      </w:pPr>
    </w:p>
    <w:p w14:paraId="61784CDE" w14:textId="5E86D512" w:rsidR="00B63A3A" w:rsidRPr="007F51B7" w:rsidRDefault="00D91B09" w:rsidP="00D91B09">
      <w:pPr>
        <w:rPr>
          <w:color w:val="95C11F" w:themeColor="accent2"/>
          <w:sz w:val="44"/>
          <w:szCs w:val="44"/>
        </w:rPr>
      </w:pPr>
      <w:proofErr w:type="spellStart"/>
      <w:r>
        <w:rPr>
          <w:color w:val="95C11F" w:themeColor="accent2"/>
          <w:sz w:val="44"/>
          <w:szCs w:val="44"/>
        </w:rPr>
        <w:t>Ymylon</w:t>
      </w:r>
      <w:proofErr w:type="spellEnd"/>
      <w:r>
        <w:rPr>
          <w:color w:val="95C11F" w:themeColor="accent2"/>
          <w:sz w:val="44"/>
          <w:szCs w:val="44"/>
        </w:rPr>
        <w:t xml:space="preserve"> </w:t>
      </w:r>
      <w:proofErr w:type="spellStart"/>
      <w:r>
        <w:rPr>
          <w:color w:val="95C11F" w:themeColor="accent2"/>
          <w:sz w:val="44"/>
          <w:szCs w:val="44"/>
        </w:rPr>
        <w:t>Gwyllt</w:t>
      </w:r>
      <w:proofErr w:type="spellEnd"/>
      <w:r>
        <w:rPr>
          <w:color w:val="95C11F" w:themeColor="accent2"/>
          <w:sz w:val="44"/>
          <w:szCs w:val="44"/>
        </w:rPr>
        <w:t xml:space="preserve"> </w:t>
      </w:r>
      <w:proofErr w:type="spellStart"/>
      <w:r>
        <w:rPr>
          <w:color w:val="95C11F" w:themeColor="accent2"/>
          <w:sz w:val="44"/>
          <w:szCs w:val="44"/>
        </w:rPr>
        <w:t>Ymylon</w:t>
      </w:r>
      <w:proofErr w:type="spellEnd"/>
      <w:r>
        <w:rPr>
          <w:color w:val="95C11F" w:themeColor="accent2"/>
          <w:sz w:val="44"/>
          <w:szCs w:val="44"/>
        </w:rPr>
        <w:t xml:space="preserve"> </w:t>
      </w:r>
      <w:proofErr w:type="spellStart"/>
      <w:r>
        <w:rPr>
          <w:color w:val="95C11F" w:themeColor="accent2"/>
          <w:sz w:val="44"/>
          <w:szCs w:val="44"/>
        </w:rPr>
        <w:t>Gwell</w:t>
      </w:r>
      <w:proofErr w:type="spellEnd"/>
    </w:p>
    <w:p w14:paraId="53576753" w14:textId="5B23CEEA" w:rsidR="002C33D4" w:rsidRPr="0034255C" w:rsidRDefault="002C33D4" w:rsidP="004C778E">
      <w:pPr>
        <w:rPr>
          <w:sz w:val="20"/>
          <w:szCs w:val="20"/>
        </w:rPr>
      </w:pPr>
    </w:p>
    <w:p w14:paraId="07C5D934" w14:textId="1D728889" w:rsidR="002C33D4" w:rsidRPr="006B0E07" w:rsidRDefault="001F3711" w:rsidP="004C778E">
      <w:pPr>
        <w:rPr>
          <w:b/>
          <w:bCs/>
          <w:color w:val="95C11F"/>
          <w:sz w:val="32"/>
          <w:szCs w:val="32"/>
        </w:rPr>
      </w:pPr>
      <w:proofErr w:type="spellStart"/>
      <w:r w:rsidRPr="001F3711">
        <w:rPr>
          <w:b/>
          <w:bCs/>
          <w:color w:val="95C11F"/>
          <w:sz w:val="32"/>
          <w:szCs w:val="32"/>
        </w:rPr>
        <w:t>Ffurflen</w:t>
      </w:r>
      <w:proofErr w:type="spellEnd"/>
      <w:r w:rsidRPr="001F3711">
        <w:rPr>
          <w:b/>
          <w:bCs/>
          <w:color w:val="95C11F"/>
          <w:sz w:val="32"/>
          <w:szCs w:val="32"/>
        </w:rPr>
        <w:t xml:space="preserve"> </w:t>
      </w:r>
      <w:proofErr w:type="spellStart"/>
      <w:r w:rsidRPr="001F3711">
        <w:rPr>
          <w:b/>
          <w:bCs/>
          <w:color w:val="95C11F"/>
          <w:sz w:val="32"/>
          <w:szCs w:val="32"/>
        </w:rPr>
        <w:t>Gysylltu</w:t>
      </w:r>
      <w:proofErr w:type="spellEnd"/>
    </w:p>
    <w:p w14:paraId="629E6DD1" w14:textId="72E7D180" w:rsidR="00A2452D" w:rsidRDefault="00A2452D" w:rsidP="004C778E">
      <w:pPr>
        <w:rPr>
          <w:sz w:val="20"/>
          <w:szCs w:val="20"/>
        </w:rPr>
      </w:pPr>
    </w:p>
    <w:p w14:paraId="425D0EE4" w14:textId="1C1EFA13" w:rsidR="00A2452D" w:rsidRPr="00943BF7" w:rsidRDefault="001F3711" w:rsidP="004C778E">
      <w:pPr>
        <w:rPr>
          <w:b/>
          <w:bCs/>
          <w:color w:val="3F5340"/>
          <w:sz w:val="20"/>
          <w:szCs w:val="20"/>
        </w:rPr>
      </w:pPr>
      <w:proofErr w:type="spellStart"/>
      <w:r>
        <w:rPr>
          <w:b/>
          <w:bCs/>
          <w:color w:val="3F5340"/>
        </w:rPr>
        <w:t>Gwybodaeth</w:t>
      </w:r>
      <w:proofErr w:type="spellEnd"/>
      <w:r>
        <w:rPr>
          <w:b/>
          <w:bCs/>
          <w:color w:val="3F5340"/>
        </w:rPr>
        <w:t xml:space="preserve"> </w:t>
      </w:r>
      <w:proofErr w:type="spellStart"/>
      <w:r>
        <w:rPr>
          <w:b/>
          <w:bCs/>
          <w:color w:val="3F5340"/>
        </w:rPr>
        <w:t>gyswllt</w:t>
      </w:r>
      <w:proofErr w:type="spellEnd"/>
      <w:r>
        <w:rPr>
          <w:b/>
          <w:bCs/>
          <w:color w:val="3F5340"/>
        </w:rPr>
        <w:t xml:space="preserve"> </w:t>
      </w:r>
      <w:proofErr w:type="spellStart"/>
      <w:r>
        <w:rPr>
          <w:b/>
          <w:bCs/>
          <w:color w:val="3F5340"/>
        </w:rPr>
        <w:t>allweddol</w:t>
      </w:r>
      <w:proofErr w:type="spellEnd"/>
    </w:p>
    <w:p w14:paraId="72CB3C8D" w14:textId="77777777" w:rsidR="00743789" w:rsidRPr="0034255C" w:rsidRDefault="00743789" w:rsidP="00D24265"/>
    <w:tbl>
      <w:tblPr>
        <w:tblStyle w:val="TableGrid"/>
        <w:tblpPr w:leftFromText="180" w:rightFromText="180" w:vertAnchor="text" w:horzAnchor="margin" w:tblpY="-66"/>
        <w:tblW w:w="0" w:type="auto"/>
        <w:tblLook w:val="04A0" w:firstRow="1" w:lastRow="0" w:firstColumn="1" w:lastColumn="0" w:noHBand="0" w:noVBand="1"/>
      </w:tblPr>
      <w:tblGrid>
        <w:gridCol w:w="2830"/>
        <w:gridCol w:w="7088"/>
      </w:tblGrid>
      <w:tr w:rsidR="00D91B09" w14:paraId="31C9643F" w14:textId="77777777" w:rsidTr="00D91B09">
        <w:trPr>
          <w:trHeight w:val="419"/>
        </w:trPr>
        <w:tc>
          <w:tcPr>
            <w:tcW w:w="2830" w:type="dxa"/>
          </w:tcPr>
          <w:p w14:paraId="5302FEC6" w14:textId="3D53041F" w:rsidR="00D91B09" w:rsidRPr="001F3711" w:rsidRDefault="001F3711" w:rsidP="00D91B09">
            <w:pPr>
              <w:rPr>
                <w:lang w:val="cy-GB"/>
              </w:rPr>
            </w:pPr>
            <w:r w:rsidRPr="001F3711">
              <w:rPr>
                <w:rFonts w:eastAsia="Times New Roman"/>
                <w:b/>
                <w:bCs/>
              </w:rPr>
              <w:t>Enw'r prif gyswllt</w:t>
            </w:r>
            <w:r w:rsidRPr="00473FA9">
              <w:rPr>
                <w:lang w:val="cy-GB"/>
              </w:rPr>
              <w:t xml:space="preserve"> </w:t>
            </w:r>
          </w:p>
        </w:tc>
        <w:tc>
          <w:tcPr>
            <w:tcW w:w="7088" w:type="dxa"/>
          </w:tcPr>
          <w:p w14:paraId="34F4E386" w14:textId="77777777" w:rsidR="00D91B09" w:rsidRDefault="00D91B09" w:rsidP="00D91B09">
            <w:pPr>
              <w:rPr>
                <w:b/>
              </w:rPr>
            </w:pPr>
          </w:p>
        </w:tc>
      </w:tr>
      <w:tr w:rsidR="00D91B09" w14:paraId="56F9CBC0" w14:textId="77777777" w:rsidTr="00D91B09">
        <w:trPr>
          <w:trHeight w:val="411"/>
        </w:trPr>
        <w:tc>
          <w:tcPr>
            <w:tcW w:w="2830" w:type="dxa"/>
          </w:tcPr>
          <w:p w14:paraId="16179331" w14:textId="3B62ACFE" w:rsidR="00D91B09" w:rsidRPr="001F3711" w:rsidRDefault="001F3711" w:rsidP="00D91B09">
            <w:pPr>
              <w:rPr>
                <w:lang w:val="cy-GB"/>
              </w:rPr>
            </w:pPr>
            <w:r w:rsidRPr="001F3711">
              <w:rPr>
                <w:rFonts w:eastAsia="Times New Roman"/>
                <w:b/>
                <w:bCs/>
              </w:rPr>
              <w:t>Cyfeiriad e-bost</w:t>
            </w:r>
          </w:p>
        </w:tc>
        <w:tc>
          <w:tcPr>
            <w:tcW w:w="7088" w:type="dxa"/>
          </w:tcPr>
          <w:p w14:paraId="21766B29" w14:textId="77777777" w:rsidR="00D91B09" w:rsidRDefault="00D91B09" w:rsidP="00D91B09">
            <w:pPr>
              <w:rPr>
                <w:b/>
              </w:rPr>
            </w:pPr>
          </w:p>
        </w:tc>
      </w:tr>
      <w:tr w:rsidR="00D91B09" w14:paraId="38B23F9C" w14:textId="77777777" w:rsidTr="00D91B09">
        <w:trPr>
          <w:trHeight w:val="417"/>
        </w:trPr>
        <w:tc>
          <w:tcPr>
            <w:tcW w:w="2830" w:type="dxa"/>
          </w:tcPr>
          <w:p w14:paraId="480A6602" w14:textId="7446BC13" w:rsidR="00D91B09" w:rsidRPr="001F3711" w:rsidRDefault="001F3711" w:rsidP="00D91B09">
            <w:pPr>
              <w:rPr>
                <w:rFonts w:eastAsia="Times New Roman"/>
                <w:b/>
                <w:bCs/>
              </w:rPr>
            </w:pPr>
            <w:r w:rsidRPr="001F3711">
              <w:rPr>
                <w:rFonts w:eastAsia="Times New Roman"/>
                <w:b/>
                <w:bCs/>
              </w:rPr>
              <w:t>Rhif ffôn</w:t>
            </w:r>
          </w:p>
        </w:tc>
        <w:tc>
          <w:tcPr>
            <w:tcW w:w="7088" w:type="dxa"/>
          </w:tcPr>
          <w:p w14:paraId="51F82BB9" w14:textId="77777777" w:rsidR="00D91B09" w:rsidRDefault="00D91B09" w:rsidP="00D91B09">
            <w:pPr>
              <w:rPr>
                <w:b/>
              </w:rPr>
            </w:pPr>
          </w:p>
        </w:tc>
      </w:tr>
    </w:tbl>
    <w:p w14:paraId="348B60E3" w14:textId="1733A1AA" w:rsidR="00D91B09" w:rsidRPr="001F3711" w:rsidRDefault="001F3711" w:rsidP="00D91B09">
      <w:pPr>
        <w:rPr>
          <w:lang w:val="cy-GB"/>
        </w:rPr>
      </w:pPr>
      <w:r w:rsidRPr="001F3711">
        <w:rPr>
          <w:b/>
          <w:bCs/>
          <w:color w:val="3F5340"/>
        </w:rPr>
        <w:t>Pa grŵp cymunedol, mudiad neu gyngor cymuned ydych chi'n ei gynrychioli?</w:t>
      </w:r>
      <w:r w:rsidRPr="00473FA9">
        <w:rPr>
          <w:lang w:val="cy-GB"/>
        </w:rPr>
        <w:t xml:space="preserve"> </w:t>
      </w:r>
      <w:r w:rsidR="00D91B09">
        <w:rPr>
          <w:b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91B09" w14:paraId="34596AED" w14:textId="77777777" w:rsidTr="00146F8E">
        <w:trPr>
          <w:trHeight w:val="869"/>
        </w:trPr>
        <w:tc>
          <w:tcPr>
            <w:tcW w:w="10060" w:type="dxa"/>
          </w:tcPr>
          <w:p w14:paraId="6210AA12" w14:textId="77777777" w:rsidR="00D91B09" w:rsidRDefault="00D91B09" w:rsidP="00105012">
            <w:pPr>
              <w:rPr>
                <w:b/>
              </w:rPr>
            </w:pPr>
          </w:p>
        </w:tc>
      </w:tr>
    </w:tbl>
    <w:p w14:paraId="79DEDF56" w14:textId="77777777" w:rsidR="00743789" w:rsidRPr="00D24265" w:rsidRDefault="00743789" w:rsidP="00D24265"/>
    <w:p w14:paraId="7A6E0C8D" w14:textId="0D334FB8" w:rsidR="00D91B09" w:rsidRPr="001F3711" w:rsidRDefault="001F3711" w:rsidP="00D91B09">
      <w:pPr>
        <w:rPr>
          <w:b/>
          <w:bCs/>
          <w:color w:val="3F5340"/>
        </w:rPr>
      </w:pPr>
      <w:r w:rsidRPr="001F3711">
        <w:rPr>
          <w:b/>
          <w:bCs/>
          <w:color w:val="3F5340"/>
        </w:rPr>
        <w:t>A oes gan eich grŵp Yswiriant Atebolrwydd Cyhoeddus ac Yswiriant Atebolrwydd Cyflogwr (sydd hefyd yn gwarchod gwirfoddolwyr) ar gyfer eich gweithgareddau?</w:t>
      </w:r>
      <w:r w:rsidR="00D91B09" w:rsidRPr="001F3711">
        <w:rPr>
          <w:b/>
          <w:bCs/>
          <w:color w:val="3F5340"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91B09" w14:paraId="5B61A845" w14:textId="77777777" w:rsidTr="00146F8E">
        <w:trPr>
          <w:trHeight w:val="951"/>
        </w:trPr>
        <w:tc>
          <w:tcPr>
            <w:tcW w:w="10060" w:type="dxa"/>
          </w:tcPr>
          <w:p w14:paraId="6AE48225" w14:textId="77777777" w:rsidR="00D91B09" w:rsidRDefault="00D91B09" w:rsidP="00105012">
            <w:pPr>
              <w:rPr>
                <w:b/>
              </w:rPr>
            </w:pPr>
          </w:p>
        </w:tc>
      </w:tr>
    </w:tbl>
    <w:p w14:paraId="4C814F62" w14:textId="77777777" w:rsidR="00D91B09" w:rsidRPr="00D24265" w:rsidRDefault="00D91B09" w:rsidP="00D91B09"/>
    <w:p w14:paraId="2F73F54F" w14:textId="77777777" w:rsidR="001F3711" w:rsidRPr="00473FA9" w:rsidRDefault="001F3711" w:rsidP="001F3711">
      <w:pPr>
        <w:rPr>
          <w:lang w:val="cy-GB"/>
        </w:rPr>
      </w:pPr>
      <w:r w:rsidRPr="001F3711">
        <w:rPr>
          <w:b/>
          <w:bCs/>
          <w:color w:val="3F5340"/>
        </w:rPr>
        <w:t>Ym mha bentref neu dref mae'r ymyl ffordd neu'r llain gwyrdd yr hoffech ei reoli?</w:t>
      </w:r>
    </w:p>
    <w:p w14:paraId="455C3E3E" w14:textId="2DE7A663" w:rsidR="001F3711" w:rsidRPr="001F3711" w:rsidRDefault="001F3711" w:rsidP="001F3711">
      <w:pPr>
        <w:rPr>
          <w:i/>
          <w:iCs/>
          <w:lang w:val="cy-GB"/>
        </w:rPr>
      </w:pPr>
      <w:r w:rsidRPr="001F3711">
        <w:rPr>
          <w:i/>
          <w:iCs/>
          <w:lang w:val="cy-GB"/>
        </w:rPr>
        <w:t xml:space="preserve">Defnyddiwch  </w:t>
      </w:r>
      <w:r w:rsidRPr="001F3711">
        <w:rPr>
          <w:i/>
          <w:iCs/>
        </w:rPr>
        <w:fldChar w:fldCharType="begin"/>
      </w:r>
      <w:r w:rsidRPr="001F3711">
        <w:rPr>
          <w:i/>
          <w:iCs/>
        </w:rPr>
        <w:instrText xml:space="preserve"> HYPERLINK "https://what3words.com/" \h </w:instrText>
      </w:r>
      <w:r w:rsidRPr="001F3711">
        <w:rPr>
          <w:i/>
          <w:iCs/>
        </w:rPr>
        <w:fldChar w:fldCharType="separate"/>
      </w:r>
      <w:r w:rsidRPr="001F3711">
        <w:rPr>
          <w:rStyle w:val="Hyperlink"/>
          <w:i/>
          <w:iCs/>
          <w:lang w:val="cy-GB"/>
        </w:rPr>
        <w:t>https://what3words.com/</w:t>
      </w:r>
      <w:r w:rsidRPr="001F3711">
        <w:rPr>
          <w:rStyle w:val="Hyperlink"/>
          <w:i/>
          <w:iCs/>
          <w:lang w:val="cy-GB"/>
        </w:rPr>
        <w:fldChar w:fldCharType="end"/>
      </w:r>
      <w:r w:rsidRPr="001F3711">
        <w:rPr>
          <w:i/>
          <w:iCs/>
          <w:lang w:val="cy-GB"/>
        </w:rPr>
        <w:t xml:space="preserve"> , os gwelwch yn dda, i ddangos union leoliad ymyl y ffordd neu'r llain gwyrdd neu Google pin</w:t>
      </w:r>
      <w:r w:rsidRPr="001F3711">
        <w:rPr>
          <w:i/>
          <w:iCs/>
          <w:lang w:val="cy-GB"/>
        </w:rPr>
        <w:t>.</w:t>
      </w:r>
    </w:p>
    <w:p w14:paraId="6161A157" w14:textId="7AB37886" w:rsidR="00D91B09" w:rsidRDefault="00D91B09" w:rsidP="00D91B09">
      <w:pPr>
        <w:rPr>
          <w:b/>
        </w:rPr>
      </w:pP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91B09" w14:paraId="757C32E8" w14:textId="77777777" w:rsidTr="00146F8E">
        <w:trPr>
          <w:trHeight w:val="951"/>
        </w:trPr>
        <w:tc>
          <w:tcPr>
            <w:tcW w:w="10060" w:type="dxa"/>
          </w:tcPr>
          <w:p w14:paraId="79776C21" w14:textId="77777777" w:rsidR="00D91B09" w:rsidRDefault="00D91B09" w:rsidP="00105012">
            <w:pPr>
              <w:rPr>
                <w:b/>
              </w:rPr>
            </w:pPr>
          </w:p>
        </w:tc>
      </w:tr>
    </w:tbl>
    <w:p w14:paraId="38B9F77A" w14:textId="77777777" w:rsidR="00D91B09" w:rsidRPr="00D24265" w:rsidRDefault="00D91B09" w:rsidP="00D91B09"/>
    <w:p w14:paraId="447CC93B" w14:textId="464C635B" w:rsidR="00D91B09" w:rsidRPr="001F3711" w:rsidRDefault="001F3711" w:rsidP="00D91B09">
      <w:pPr>
        <w:rPr>
          <w:b/>
          <w:bCs/>
          <w:color w:val="3F5340"/>
        </w:rPr>
      </w:pPr>
      <w:r w:rsidRPr="001F3711">
        <w:rPr>
          <w:b/>
          <w:bCs/>
          <w:color w:val="3F5340"/>
        </w:rPr>
        <w:t xml:space="preserve">Os mai ymyl ffordd ydyw, a fyddai aelod o'ch grŵp yn fodlon dod i sesiwn hyfforddiant rhad ac am ddim ar arwyddion a diogelwch am waith sydd wrth ymyl ffordd gyhoeddus? </w:t>
      </w:r>
      <w:r w:rsidR="00D91B09" w:rsidRPr="001F3711">
        <w:rPr>
          <w:b/>
          <w:bCs/>
          <w:color w:val="3F5340"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91B09" w14:paraId="07FF28B5" w14:textId="77777777" w:rsidTr="00167221">
        <w:trPr>
          <w:trHeight w:val="951"/>
        </w:trPr>
        <w:tc>
          <w:tcPr>
            <w:tcW w:w="10060" w:type="dxa"/>
          </w:tcPr>
          <w:p w14:paraId="0240B8D3" w14:textId="77777777" w:rsidR="00D91B09" w:rsidRDefault="00D91B09" w:rsidP="00105012">
            <w:pPr>
              <w:rPr>
                <w:b/>
              </w:rPr>
            </w:pPr>
          </w:p>
        </w:tc>
      </w:tr>
    </w:tbl>
    <w:p w14:paraId="1580C82F" w14:textId="77777777" w:rsidR="00D24265" w:rsidRDefault="00D24265" w:rsidP="00D24265"/>
    <w:p w14:paraId="3D3676FA" w14:textId="0BA296FD" w:rsidR="001F3711" w:rsidRPr="001F3711" w:rsidRDefault="001F3711" w:rsidP="001F3711">
      <w:pPr>
        <w:rPr>
          <w:b/>
          <w:bCs/>
          <w:color w:val="3F5340"/>
        </w:rPr>
      </w:pPr>
      <w:r w:rsidRPr="001F3711">
        <w:rPr>
          <w:b/>
          <w:bCs/>
          <w:color w:val="3F5340"/>
        </w:rPr>
        <w:lastRenderedPageBreak/>
        <w:t>Nodwch p’un o’r canlynol fyddai'n fuddiol i chi</w:t>
      </w:r>
      <w:r w:rsidRPr="001F3711">
        <w:rPr>
          <w:b/>
          <w:bCs/>
          <w:color w:val="3F5340"/>
        </w:rPr>
        <w:t>:</w:t>
      </w:r>
    </w:p>
    <w:p w14:paraId="4659FD4E" w14:textId="2979B58C" w:rsidR="00D91B09" w:rsidRDefault="00D91B09" w:rsidP="005539AD">
      <w:pPr>
        <w:spacing w:line="480" w:lineRule="auto"/>
        <w:rPr>
          <w:b/>
        </w:rPr>
      </w:pPr>
    </w:p>
    <w:tbl>
      <w:tblPr>
        <w:tblStyle w:val="TableGrid"/>
        <w:tblpPr w:leftFromText="180" w:rightFromText="180" w:vertAnchor="text" w:horzAnchor="margin" w:tblpY="-66"/>
        <w:tblW w:w="10060" w:type="dxa"/>
        <w:tblLook w:val="04A0" w:firstRow="1" w:lastRow="0" w:firstColumn="1" w:lastColumn="0" w:noHBand="0" w:noVBand="1"/>
      </w:tblPr>
      <w:tblGrid>
        <w:gridCol w:w="8500"/>
        <w:gridCol w:w="1560"/>
      </w:tblGrid>
      <w:tr w:rsidR="00BC066C" w14:paraId="20DA3FFE" w14:textId="77777777" w:rsidTr="00167221">
        <w:trPr>
          <w:trHeight w:val="419"/>
        </w:trPr>
        <w:tc>
          <w:tcPr>
            <w:tcW w:w="8500" w:type="dxa"/>
          </w:tcPr>
          <w:p w14:paraId="275D65B6" w14:textId="13C61945" w:rsidR="00BC066C" w:rsidRPr="00D91B09" w:rsidRDefault="001F3711" w:rsidP="00105012">
            <w:pPr>
              <w:rPr>
                <w:b/>
              </w:rPr>
            </w:pPr>
            <w:r>
              <w:rPr>
                <w:b/>
              </w:rPr>
              <w:t xml:space="preserve">Offer a </w:t>
            </w:r>
            <w:proofErr w:type="spellStart"/>
            <w:r>
              <w:rPr>
                <w:b/>
              </w:rPr>
              <w:t>chyfarpar</w:t>
            </w:r>
            <w:proofErr w:type="spellEnd"/>
          </w:p>
        </w:tc>
        <w:tc>
          <w:tcPr>
            <w:tcW w:w="1560" w:type="dxa"/>
          </w:tcPr>
          <w:p w14:paraId="4513BA2E" w14:textId="77777777" w:rsidR="00BC066C" w:rsidRPr="00BC066C" w:rsidRDefault="00BC066C" w:rsidP="00BC066C">
            <w:pPr>
              <w:ind w:left="720"/>
              <w:jc w:val="center"/>
              <w:rPr>
                <w:b/>
              </w:rPr>
            </w:pPr>
          </w:p>
        </w:tc>
      </w:tr>
      <w:tr w:rsidR="00BC066C" w14:paraId="30B4B98B" w14:textId="77777777" w:rsidTr="00167221">
        <w:trPr>
          <w:trHeight w:val="411"/>
        </w:trPr>
        <w:tc>
          <w:tcPr>
            <w:tcW w:w="8500" w:type="dxa"/>
          </w:tcPr>
          <w:p w14:paraId="6FD5BF79" w14:textId="2FEC7F2A" w:rsidR="00BC066C" w:rsidRPr="00D91B09" w:rsidRDefault="001F3711" w:rsidP="00105012">
            <w:pPr>
              <w:rPr>
                <w:b/>
              </w:rPr>
            </w:pPr>
            <w:proofErr w:type="spellStart"/>
            <w:r>
              <w:rPr>
                <w:b/>
              </w:rPr>
              <w:t>Cyngor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ar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Yswiriant</w:t>
            </w:r>
            <w:proofErr w:type="spellEnd"/>
          </w:p>
        </w:tc>
        <w:tc>
          <w:tcPr>
            <w:tcW w:w="1560" w:type="dxa"/>
          </w:tcPr>
          <w:p w14:paraId="761F7ABE" w14:textId="77777777" w:rsidR="00BC066C" w:rsidRDefault="00BC066C" w:rsidP="00105012">
            <w:pPr>
              <w:rPr>
                <w:b/>
              </w:rPr>
            </w:pPr>
          </w:p>
        </w:tc>
      </w:tr>
      <w:tr w:rsidR="00BC066C" w14:paraId="2534FDC6" w14:textId="77777777" w:rsidTr="00167221">
        <w:trPr>
          <w:trHeight w:val="417"/>
        </w:trPr>
        <w:tc>
          <w:tcPr>
            <w:tcW w:w="8500" w:type="dxa"/>
          </w:tcPr>
          <w:p w14:paraId="203EE057" w14:textId="286F525F" w:rsidR="00BC066C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Caniatâd gan berchennog tir</w:t>
            </w:r>
          </w:p>
        </w:tc>
        <w:tc>
          <w:tcPr>
            <w:tcW w:w="1560" w:type="dxa"/>
          </w:tcPr>
          <w:p w14:paraId="27313117" w14:textId="77777777" w:rsidR="00BC066C" w:rsidRDefault="00BC066C" w:rsidP="00105012">
            <w:pPr>
              <w:rPr>
                <w:b/>
              </w:rPr>
            </w:pPr>
          </w:p>
        </w:tc>
      </w:tr>
      <w:tr w:rsidR="00167221" w:rsidRPr="00D91B09" w14:paraId="41FE2A56" w14:textId="7BE2454C" w:rsidTr="00167221">
        <w:trPr>
          <w:trHeight w:val="419"/>
        </w:trPr>
        <w:tc>
          <w:tcPr>
            <w:tcW w:w="8500" w:type="dxa"/>
          </w:tcPr>
          <w:p w14:paraId="0AD5AA97" w14:textId="2FF6E4D2" w:rsidR="00167221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Ymgynghori Cymunedol</w:t>
            </w:r>
          </w:p>
        </w:tc>
        <w:tc>
          <w:tcPr>
            <w:tcW w:w="1560" w:type="dxa"/>
          </w:tcPr>
          <w:p w14:paraId="328961EE" w14:textId="77777777" w:rsidR="00167221" w:rsidRPr="00D91B09" w:rsidRDefault="00167221" w:rsidP="00167221">
            <w:pPr>
              <w:ind w:right="0"/>
              <w:rPr>
                <w:b/>
              </w:rPr>
            </w:pPr>
          </w:p>
        </w:tc>
      </w:tr>
      <w:tr w:rsidR="00167221" w:rsidRPr="00D91B09" w14:paraId="12AC476C" w14:textId="5B7EC1E6" w:rsidTr="00167221">
        <w:trPr>
          <w:trHeight w:val="411"/>
        </w:trPr>
        <w:tc>
          <w:tcPr>
            <w:tcW w:w="8500" w:type="dxa"/>
          </w:tcPr>
          <w:p w14:paraId="4EAB0A05" w14:textId="6713CBBF" w:rsidR="00167221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Cyngor ar asesu risg</w:t>
            </w:r>
          </w:p>
        </w:tc>
        <w:tc>
          <w:tcPr>
            <w:tcW w:w="1560" w:type="dxa"/>
          </w:tcPr>
          <w:p w14:paraId="28E1779D" w14:textId="77777777" w:rsidR="00167221" w:rsidRPr="00D91B09" w:rsidRDefault="00167221" w:rsidP="00167221">
            <w:pPr>
              <w:ind w:right="0"/>
              <w:rPr>
                <w:b/>
              </w:rPr>
            </w:pPr>
          </w:p>
        </w:tc>
      </w:tr>
      <w:tr w:rsidR="00167221" w:rsidRPr="00D91B09" w14:paraId="12A15C9E" w14:textId="6CB67A74" w:rsidTr="00167221">
        <w:trPr>
          <w:trHeight w:val="417"/>
        </w:trPr>
        <w:tc>
          <w:tcPr>
            <w:tcW w:w="8500" w:type="dxa"/>
          </w:tcPr>
          <w:p w14:paraId="763CB965" w14:textId="1E6444C6" w:rsidR="00167221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Gweithdy arolwg blodau gwyllt</w:t>
            </w:r>
          </w:p>
        </w:tc>
        <w:tc>
          <w:tcPr>
            <w:tcW w:w="1560" w:type="dxa"/>
          </w:tcPr>
          <w:p w14:paraId="2F84ABBA" w14:textId="77777777" w:rsidR="00167221" w:rsidRPr="00D91B09" w:rsidRDefault="00167221" w:rsidP="00167221">
            <w:pPr>
              <w:ind w:right="0"/>
              <w:rPr>
                <w:b/>
              </w:rPr>
            </w:pPr>
          </w:p>
        </w:tc>
      </w:tr>
      <w:tr w:rsidR="00167221" w:rsidRPr="00D91B09" w14:paraId="449B6F87" w14:textId="35877C3C" w:rsidTr="00167221">
        <w:trPr>
          <w:trHeight w:val="419"/>
        </w:trPr>
        <w:tc>
          <w:tcPr>
            <w:tcW w:w="8500" w:type="dxa"/>
          </w:tcPr>
          <w:p w14:paraId="536AD5DD" w14:textId="760BEC68" w:rsidR="00167221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Cynllun rheoli</w:t>
            </w:r>
          </w:p>
        </w:tc>
        <w:tc>
          <w:tcPr>
            <w:tcW w:w="1560" w:type="dxa"/>
          </w:tcPr>
          <w:p w14:paraId="29B5D314" w14:textId="77777777" w:rsidR="00167221" w:rsidRPr="00D91B09" w:rsidRDefault="00167221" w:rsidP="00167221">
            <w:pPr>
              <w:ind w:right="0"/>
              <w:rPr>
                <w:b/>
              </w:rPr>
            </w:pPr>
          </w:p>
        </w:tc>
      </w:tr>
      <w:tr w:rsidR="00167221" w:rsidRPr="00D91B09" w14:paraId="4FB7D44E" w14:textId="3F6F7278" w:rsidTr="00167221">
        <w:trPr>
          <w:trHeight w:val="411"/>
        </w:trPr>
        <w:tc>
          <w:tcPr>
            <w:tcW w:w="8500" w:type="dxa"/>
          </w:tcPr>
          <w:p w14:paraId="1A126BA2" w14:textId="2907E1CB" w:rsidR="00167221" w:rsidRPr="001F3711" w:rsidRDefault="001F3711" w:rsidP="001F3711">
            <w:pPr>
              <w:suppressAutoHyphens/>
              <w:spacing w:after="160" w:line="259" w:lineRule="auto"/>
              <w:ind w:right="0"/>
              <w:rPr>
                <w:b/>
              </w:rPr>
            </w:pPr>
            <w:r w:rsidRPr="001F3711">
              <w:rPr>
                <w:b/>
              </w:rPr>
              <w:t>Cefnogi a datblygu'r grŵp cymunedol</w:t>
            </w:r>
          </w:p>
        </w:tc>
        <w:tc>
          <w:tcPr>
            <w:tcW w:w="1560" w:type="dxa"/>
          </w:tcPr>
          <w:p w14:paraId="31873505" w14:textId="77777777" w:rsidR="00167221" w:rsidRPr="00D91B09" w:rsidRDefault="00167221" w:rsidP="00167221">
            <w:pPr>
              <w:ind w:right="0"/>
              <w:rPr>
                <w:b/>
              </w:rPr>
            </w:pPr>
          </w:p>
        </w:tc>
      </w:tr>
    </w:tbl>
    <w:p w14:paraId="627AF297" w14:textId="77777777" w:rsidR="00743789" w:rsidRDefault="00743789" w:rsidP="00D24265"/>
    <w:p w14:paraId="21B967B2" w14:textId="77777777" w:rsidR="00743789" w:rsidRDefault="00743789" w:rsidP="00D24265"/>
    <w:p w14:paraId="012EE598" w14:textId="776B9F8F" w:rsidR="001F3711" w:rsidRPr="00473FA9" w:rsidRDefault="001F3711" w:rsidP="001F3711">
      <w:pPr>
        <w:rPr>
          <w:lang w:val="cy-GB"/>
        </w:rPr>
      </w:pPr>
      <w:r w:rsidRPr="001F3711">
        <w:rPr>
          <w:b/>
          <w:bCs/>
          <w:color w:val="3F5340"/>
        </w:rPr>
        <w:t>Gadewch i ni wybod os oes unrhyw beth arall a fedrai fod yn ddefnyddiol am eich grŵp ac ymyl y ffordd/llain gwyrdd</w:t>
      </w:r>
      <w:r w:rsidRPr="001F3711">
        <w:rPr>
          <w:b/>
          <w:bCs/>
          <w:color w:val="3F5340"/>
        </w:rPr>
        <w:t>:</w:t>
      </w:r>
      <w:r w:rsidRPr="001F3711">
        <w:rPr>
          <w:b/>
          <w:bCs/>
          <w:color w:val="3F5340"/>
        </w:rPr>
        <w:br/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91B09" w14:paraId="6964428D" w14:textId="77777777" w:rsidTr="00167221">
        <w:trPr>
          <w:trHeight w:val="1953"/>
        </w:trPr>
        <w:tc>
          <w:tcPr>
            <w:tcW w:w="10060" w:type="dxa"/>
          </w:tcPr>
          <w:p w14:paraId="0DE3709F" w14:textId="77777777" w:rsidR="00D91B09" w:rsidRDefault="00D91B09" w:rsidP="00105012">
            <w:pPr>
              <w:rPr>
                <w:b/>
              </w:rPr>
            </w:pPr>
          </w:p>
        </w:tc>
      </w:tr>
    </w:tbl>
    <w:p w14:paraId="6894C8C7" w14:textId="77777777" w:rsidR="00AF3066" w:rsidRPr="00D91B09" w:rsidRDefault="00AF3066" w:rsidP="00D24265">
      <w:pPr>
        <w:rPr>
          <w:b/>
          <w:bCs/>
        </w:rPr>
      </w:pPr>
    </w:p>
    <w:p w14:paraId="2EE75A0D" w14:textId="1D16765A" w:rsidR="00AF3066" w:rsidRPr="00D24265" w:rsidRDefault="001F3711" w:rsidP="001F3711">
      <w:proofErr w:type="spellStart"/>
      <w:r w:rsidRPr="001F3711">
        <w:t>Os</w:t>
      </w:r>
      <w:proofErr w:type="spellEnd"/>
      <w:r w:rsidRPr="001F3711">
        <w:t xml:space="preserve"> </w:t>
      </w:r>
      <w:proofErr w:type="spellStart"/>
      <w:r w:rsidRPr="001F3711">
        <w:t>oes</w:t>
      </w:r>
      <w:proofErr w:type="spellEnd"/>
      <w:r w:rsidRPr="001F3711">
        <w:t xml:space="preserve"> </w:t>
      </w:r>
      <w:proofErr w:type="spellStart"/>
      <w:r w:rsidRPr="001F3711">
        <w:t>gennych</w:t>
      </w:r>
      <w:proofErr w:type="spellEnd"/>
      <w:r w:rsidRPr="001F3711">
        <w:t xml:space="preserve"> </w:t>
      </w:r>
      <w:proofErr w:type="spellStart"/>
      <w:r w:rsidRPr="001F3711">
        <w:t>unrhyw</w:t>
      </w:r>
      <w:proofErr w:type="spellEnd"/>
      <w:r w:rsidRPr="001F3711">
        <w:t xml:space="preserve"> </w:t>
      </w:r>
      <w:proofErr w:type="spellStart"/>
      <w:r w:rsidRPr="001F3711">
        <w:t>gwestiynau</w:t>
      </w:r>
      <w:proofErr w:type="spellEnd"/>
      <w:r w:rsidRPr="001F3711">
        <w:t xml:space="preserve"> am y </w:t>
      </w:r>
      <w:proofErr w:type="spellStart"/>
      <w:r w:rsidRPr="001F3711">
        <w:t>ffurflen</w:t>
      </w:r>
      <w:proofErr w:type="spellEnd"/>
      <w:r w:rsidRPr="001F3711">
        <w:t xml:space="preserve"> hon, </w:t>
      </w:r>
      <w:proofErr w:type="spellStart"/>
      <w:r w:rsidRPr="001F3711">
        <w:t>gallwch</w:t>
      </w:r>
      <w:proofErr w:type="spellEnd"/>
      <w:r w:rsidRPr="001F3711">
        <w:t xml:space="preserve"> </w:t>
      </w:r>
      <w:proofErr w:type="spellStart"/>
      <w:r w:rsidRPr="001F3711">
        <w:t>gysylltu</w:t>
      </w:r>
      <w:proofErr w:type="spellEnd"/>
      <w:r w:rsidRPr="001F3711">
        <w:t xml:space="preserve"> </w:t>
      </w:r>
      <w:proofErr w:type="spellStart"/>
      <w:r w:rsidRPr="001F3711">
        <w:t>â'r</w:t>
      </w:r>
      <w:proofErr w:type="spellEnd"/>
      <w:r w:rsidRPr="001F3711">
        <w:t xml:space="preserve"> </w:t>
      </w:r>
      <w:proofErr w:type="spellStart"/>
      <w:r>
        <w:t>Tîm</w:t>
      </w:r>
      <w:proofErr w:type="spellEnd"/>
      <w:r>
        <w:t xml:space="preserve"> </w:t>
      </w:r>
      <w:proofErr w:type="spellStart"/>
      <w:r w:rsidR="00167221">
        <w:t>Ymylon</w:t>
      </w:r>
      <w:proofErr w:type="spellEnd"/>
      <w:r w:rsidR="00167221">
        <w:t xml:space="preserve"> </w:t>
      </w:r>
      <w:proofErr w:type="spellStart"/>
      <w:r w:rsidR="00167221">
        <w:t>Gwyllt</w:t>
      </w:r>
      <w:proofErr w:type="spellEnd"/>
      <w:r w:rsidR="00167221">
        <w:t xml:space="preserve"> </w:t>
      </w:r>
      <w:proofErr w:type="spellStart"/>
      <w:r w:rsidR="00167221">
        <w:t>Ymylon</w:t>
      </w:r>
      <w:proofErr w:type="spellEnd"/>
      <w:r w:rsidR="00167221">
        <w:t xml:space="preserve"> </w:t>
      </w:r>
      <w:proofErr w:type="spellStart"/>
      <w:r w:rsidR="00167221">
        <w:t>Gwell</w:t>
      </w:r>
      <w:proofErr w:type="spellEnd"/>
      <w:r w:rsidR="00857E40">
        <w:t xml:space="preserve"> </w:t>
      </w:r>
      <w:proofErr w:type="spellStart"/>
      <w:r>
        <w:t>drwy</w:t>
      </w:r>
      <w:proofErr w:type="spellEnd"/>
      <w:r>
        <w:t xml:space="preserve"> </w:t>
      </w:r>
      <w:proofErr w:type="spellStart"/>
      <w:r>
        <w:t>gysylltu</w:t>
      </w:r>
      <w:proofErr w:type="spellEnd"/>
      <w:r>
        <w:t xml:space="preserve"> â Sarah Collick </w:t>
      </w:r>
      <w:proofErr w:type="spellStart"/>
      <w:r>
        <w:t>yn</w:t>
      </w:r>
      <w:proofErr w:type="spellEnd"/>
      <w:r>
        <w:t xml:space="preserve"> </w:t>
      </w:r>
      <w:hyperlink r:id="rId13" w:history="1">
        <w:r w:rsidR="00167221" w:rsidRPr="00167221">
          <w:rPr>
            <w:rStyle w:val="Hyperlink"/>
            <w:color w:val="95C11F" w:themeColor="accent2"/>
          </w:rPr>
          <w:t>Sarah@farmgarden.org.uk</w:t>
        </w:r>
      </w:hyperlink>
      <w:r>
        <w:rPr>
          <w:color w:val="95C11F" w:themeColor="accent2"/>
        </w:rPr>
        <w:t>.</w:t>
      </w:r>
    </w:p>
    <w:p w14:paraId="69AB62EE" w14:textId="77777777" w:rsidR="00D24265" w:rsidRPr="00D24265" w:rsidRDefault="00D24265" w:rsidP="00D24265"/>
    <w:p w14:paraId="6EFF3048" w14:textId="5C5B27F5" w:rsidR="00D24265" w:rsidRPr="00D24265" w:rsidRDefault="00D24265" w:rsidP="00D24265"/>
    <w:p w14:paraId="4836EB86" w14:textId="77777777" w:rsidR="00F3763B" w:rsidRDefault="00F3763B" w:rsidP="00F3763B">
      <w:pPr>
        <w:rPr>
          <w:rFonts w:asciiTheme="minorHAnsi" w:eastAsiaTheme="minorEastAsia" w:hAnsiTheme="minorHAnsi" w:cstheme="minorBidi"/>
          <w:color w:val="000000" w:themeColor="text1"/>
          <w:lang w:eastAsia="en-GB"/>
        </w:rPr>
      </w:pPr>
    </w:p>
    <w:p w14:paraId="003B79A5" w14:textId="77777777" w:rsidR="0020087D" w:rsidRDefault="0020087D" w:rsidP="00167221">
      <w:pPr>
        <w:ind w:right="-142"/>
        <w:rPr>
          <w:sz w:val="20"/>
          <w:szCs w:val="20"/>
        </w:rPr>
      </w:pPr>
    </w:p>
    <w:p w14:paraId="271F0035" w14:textId="0419BAB6" w:rsidR="008A2DF6" w:rsidRDefault="001F3711" w:rsidP="001F3711">
      <w:pPr>
        <w:ind w:right="-142"/>
        <w:jc w:val="center"/>
        <w:rPr>
          <w:rFonts w:asciiTheme="minorHAnsi" w:eastAsiaTheme="minorEastAsia" w:hAnsiTheme="minorHAnsi" w:cstheme="minorBidi"/>
          <w:color w:val="000000" w:themeColor="text1"/>
          <w:lang w:eastAsia="en-GB"/>
        </w:rPr>
      </w:pPr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Mae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Mannau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Gwyrdd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Gwydn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yn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brosiect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partneriaeth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gwerth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£1.27m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sy'n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cael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ei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arwain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gan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Ffermydd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Gerddi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Cymdeithasol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i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dreialu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systemau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bwyd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eraill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sydd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wedi'u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hail-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leoleiddio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gan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ddefnyddio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cymunedau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a'u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mannau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gwyrdd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fel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y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sbardun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ar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gyfer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newid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ledled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Cymru tan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fis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Mehefin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2023.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Mae'r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prosiect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hwn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wedi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derbyn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cyllid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drwy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Raglen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Cymunedau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Gwledig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–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Datblygu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Gwledig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Llywodraeth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Cymru 2014-2020,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sy'n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cael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ei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ariannu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gan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Gronfa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Amaethyddol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Ewrop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ar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gyfer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Datblygu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Gwledig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>Llywodraeth</w:t>
      </w:r>
      <w:proofErr w:type="spellEnd"/>
      <w:r>
        <w:rPr>
          <w:rStyle w:val="normaltextrun"/>
          <w:rFonts w:cs="Calibri"/>
          <w:color w:val="000000"/>
          <w:sz w:val="20"/>
          <w:szCs w:val="20"/>
          <w:shd w:val="clear" w:color="auto" w:fill="FFFFFF"/>
        </w:rPr>
        <w:t xml:space="preserve"> Cymru.</w:t>
      </w:r>
      <w:r>
        <w:rPr>
          <w:rFonts w:asciiTheme="minorHAnsi" w:eastAsiaTheme="minorEastAsia" w:hAnsiTheme="minorHAnsi" w:cstheme="minorBidi"/>
          <w:noProof/>
          <w:color w:val="000000" w:themeColor="text1"/>
          <w:lang w:eastAsia="en-GB"/>
        </w:rPr>
        <w:t xml:space="preserve"> </w:t>
      </w:r>
      <w:r w:rsidR="0020087D">
        <w:rPr>
          <w:rFonts w:asciiTheme="minorHAnsi" w:eastAsiaTheme="minorEastAsia" w:hAnsiTheme="minorHAnsi" w:cstheme="minorBidi"/>
          <w:noProof/>
          <w:color w:val="000000" w:themeColor="text1"/>
          <w:lang w:eastAsia="en-GB"/>
        </w:rPr>
        <w:drawing>
          <wp:inline distT="0" distB="0" distL="0" distR="0" wp14:anchorId="1FFB993F" wp14:editId="607A2336">
            <wp:extent cx="6324600" cy="1405202"/>
            <wp:effectExtent l="0" t="0" r="0" b="5080"/>
            <wp:docPr id="1" name="Picture 1" descr="Company name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pany name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7649" cy="1408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2DF6" w:rsidSect="00167221">
      <w:headerReference w:type="default" r:id="rId15"/>
      <w:footerReference w:type="default" r:id="rId16"/>
      <w:type w:val="continuous"/>
      <w:pgSz w:w="11906" w:h="16838" w:code="9"/>
      <w:pgMar w:top="0" w:right="849" w:bottom="1985" w:left="993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8BC0B" w14:textId="77777777" w:rsidR="00E6523B" w:rsidRDefault="00E6523B" w:rsidP="006E37C1">
      <w:r>
        <w:separator/>
      </w:r>
    </w:p>
  </w:endnote>
  <w:endnote w:type="continuationSeparator" w:id="0">
    <w:p w14:paraId="1B6158CA" w14:textId="77777777" w:rsidR="00E6523B" w:rsidRDefault="00E6523B" w:rsidP="006E37C1">
      <w:r>
        <w:continuationSeparator/>
      </w:r>
    </w:p>
  </w:endnote>
  <w:endnote w:type="continuationNotice" w:id="1">
    <w:p w14:paraId="634A4AB4" w14:textId="77777777" w:rsidR="00E6523B" w:rsidRDefault="00E652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55666" w14:textId="798244CF" w:rsidR="00943BF7" w:rsidRDefault="00943B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62D0" w14:textId="77777777" w:rsidR="00E6523B" w:rsidRDefault="00E6523B" w:rsidP="006E37C1">
      <w:r>
        <w:separator/>
      </w:r>
    </w:p>
  </w:footnote>
  <w:footnote w:type="continuationSeparator" w:id="0">
    <w:p w14:paraId="5E8FD9BF" w14:textId="77777777" w:rsidR="00E6523B" w:rsidRDefault="00E6523B" w:rsidP="006E37C1">
      <w:r>
        <w:continuationSeparator/>
      </w:r>
    </w:p>
  </w:footnote>
  <w:footnote w:type="continuationNotice" w:id="1">
    <w:p w14:paraId="79E3FD02" w14:textId="77777777" w:rsidR="00E6523B" w:rsidRDefault="00E652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54F65" w14:textId="7507C504" w:rsidR="006B74C9" w:rsidRDefault="00C76EE6" w:rsidP="00566C4E">
    <w:pPr>
      <w:pStyle w:val="Header"/>
      <w:tabs>
        <w:tab w:val="clear" w:pos="8640"/>
        <w:tab w:val="right" w:pos="9639"/>
      </w:tabs>
      <w:ind w:left="3600" w:right="-30"/>
    </w:pPr>
    <w:r>
      <w:tab/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60F73"/>
    <w:multiLevelType w:val="hybridMultilevel"/>
    <w:tmpl w:val="4DA4DAA8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447A336C"/>
    <w:multiLevelType w:val="multilevel"/>
    <w:tmpl w:val="F8ECFC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06E4AB3"/>
    <w:multiLevelType w:val="hybridMultilevel"/>
    <w:tmpl w:val="698EFCF2"/>
    <w:lvl w:ilvl="0" w:tplc="5340124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3030A"/>
    <w:multiLevelType w:val="hybridMultilevel"/>
    <w:tmpl w:val="7D5236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B013AC"/>
    <w:multiLevelType w:val="hybridMultilevel"/>
    <w:tmpl w:val="C97AE1EA"/>
    <w:lvl w:ilvl="0" w:tplc="2A6CFB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448E0"/>
    <w:multiLevelType w:val="hybridMultilevel"/>
    <w:tmpl w:val="FF5E3E42"/>
    <w:lvl w:ilvl="0" w:tplc="2A6CFB9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BA"/>
    <w:rsid w:val="00010C38"/>
    <w:rsid w:val="00017A9C"/>
    <w:rsid w:val="0003771F"/>
    <w:rsid w:val="00043FA7"/>
    <w:rsid w:val="00045CEA"/>
    <w:rsid w:val="000A22E3"/>
    <w:rsid w:val="00104E88"/>
    <w:rsid w:val="00105012"/>
    <w:rsid w:val="00146F8E"/>
    <w:rsid w:val="0015681F"/>
    <w:rsid w:val="00163DD5"/>
    <w:rsid w:val="00167221"/>
    <w:rsid w:val="001D393A"/>
    <w:rsid w:val="001F3711"/>
    <w:rsid w:val="0020087D"/>
    <w:rsid w:val="002160CD"/>
    <w:rsid w:val="002547DE"/>
    <w:rsid w:val="00293C7E"/>
    <w:rsid w:val="002C33D4"/>
    <w:rsid w:val="002E19EA"/>
    <w:rsid w:val="00334426"/>
    <w:rsid w:val="0034255C"/>
    <w:rsid w:val="00350064"/>
    <w:rsid w:val="00363257"/>
    <w:rsid w:val="00370BEC"/>
    <w:rsid w:val="003804A0"/>
    <w:rsid w:val="003B0662"/>
    <w:rsid w:val="003E02D9"/>
    <w:rsid w:val="00412729"/>
    <w:rsid w:val="00426BB0"/>
    <w:rsid w:val="0048772E"/>
    <w:rsid w:val="00497A10"/>
    <w:rsid w:val="004B4E98"/>
    <w:rsid w:val="004B7906"/>
    <w:rsid w:val="004C1340"/>
    <w:rsid w:val="004C5995"/>
    <w:rsid w:val="004C778E"/>
    <w:rsid w:val="004D780C"/>
    <w:rsid w:val="004E314D"/>
    <w:rsid w:val="005539AD"/>
    <w:rsid w:val="00566C4E"/>
    <w:rsid w:val="0057099E"/>
    <w:rsid w:val="00570D0D"/>
    <w:rsid w:val="005976F5"/>
    <w:rsid w:val="005A74BA"/>
    <w:rsid w:val="005E66B7"/>
    <w:rsid w:val="00602083"/>
    <w:rsid w:val="00655C81"/>
    <w:rsid w:val="00681376"/>
    <w:rsid w:val="00682985"/>
    <w:rsid w:val="006B0E07"/>
    <w:rsid w:val="006B1356"/>
    <w:rsid w:val="006B74C9"/>
    <w:rsid w:val="006B7BAC"/>
    <w:rsid w:val="006C2C56"/>
    <w:rsid w:val="006C478F"/>
    <w:rsid w:val="006D7056"/>
    <w:rsid w:val="006E37C1"/>
    <w:rsid w:val="007051FC"/>
    <w:rsid w:val="00743789"/>
    <w:rsid w:val="007567FA"/>
    <w:rsid w:val="00762C1D"/>
    <w:rsid w:val="00766596"/>
    <w:rsid w:val="007957B8"/>
    <w:rsid w:val="007E5E2F"/>
    <w:rsid w:val="007F1D63"/>
    <w:rsid w:val="007F21B7"/>
    <w:rsid w:val="007F51B7"/>
    <w:rsid w:val="00805ED7"/>
    <w:rsid w:val="008170FE"/>
    <w:rsid w:val="00843085"/>
    <w:rsid w:val="008514D6"/>
    <w:rsid w:val="00856A3B"/>
    <w:rsid w:val="00857E40"/>
    <w:rsid w:val="00873C29"/>
    <w:rsid w:val="00873FFA"/>
    <w:rsid w:val="00894CAB"/>
    <w:rsid w:val="008A2DF6"/>
    <w:rsid w:val="008B020F"/>
    <w:rsid w:val="008B0B39"/>
    <w:rsid w:val="008C161D"/>
    <w:rsid w:val="00903C26"/>
    <w:rsid w:val="00911C36"/>
    <w:rsid w:val="009350F2"/>
    <w:rsid w:val="00943BF7"/>
    <w:rsid w:val="00950A43"/>
    <w:rsid w:val="00955353"/>
    <w:rsid w:val="009C2106"/>
    <w:rsid w:val="009C28A9"/>
    <w:rsid w:val="009C66EB"/>
    <w:rsid w:val="009D1DCF"/>
    <w:rsid w:val="00A20840"/>
    <w:rsid w:val="00A2452D"/>
    <w:rsid w:val="00A27943"/>
    <w:rsid w:val="00A62850"/>
    <w:rsid w:val="00A6737C"/>
    <w:rsid w:val="00AC67A5"/>
    <w:rsid w:val="00AF3066"/>
    <w:rsid w:val="00AF5BA2"/>
    <w:rsid w:val="00B21ACE"/>
    <w:rsid w:val="00B31361"/>
    <w:rsid w:val="00B40CC1"/>
    <w:rsid w:val="00B43AE4"/>
    <w:rsid w:val="00B4518D"/>
    <w:rsid w:val="00B63A3A"/>
    <w:rsid w:val="00BC066C"/>
    <w:rsid w:val="00BC492D"/>
    <w:rsid w:val="00BD670E"/>
    <w:rsid w:val="00BE2686"/>
    <w:rsid w:val="00BF52C5"/>
    <w:rsid w:val="00C00F59"/>
    <w:rsid w:val="00C45C40"/>
    <w:rsid w:val="00C60C15"/>
    <w:rsid w:val="00C72EB6"/>
    <w:rsid w:val="00C76EE6"/>
    <w:rsid w:val="00C778DB"/>
    <w:rsid w:val="00C8702B"/>
    <w:rsid w:val="00C924B6"/>
    <w:rsid w:val="00CA77B9"/>
    <w:rsid w:val="00CB1E8A"/>
    <w:rsid w:val="00CC5329"/>
    <w:rsid w:val="00CF3465"/>
    <w:rsid w:val="00D03E6B"/>
    <w:rsid w:val="00D046DF"/>
    <w:rsid w:val="00D22469"/>
    <w:rsid w:val="00D227AD"/>
    <w:rsid w:val="00D24265"/>
    <w:rsid w:val="00D4400C"/>
    <w:rsid w:val="00D91B09"/>
    <w:rsid w:val="00DA4721"/>
    <w:rsid w:val="00DA6F1A"/>
    <w:rsid w:val="00DD0951"/>
    <w:rsid w:val="00DE3704"/>
    <w:rsid w:val="00DE7726"/>
    <w:rsid w:val="00DF25B0"/>
    <w:rsid w:val="00E5793E"/>
    <w:rsid w:val="00E60D2A"/>
    <w:rsid w:val="00E6523B"/>
    <w:rsid w:val="00E74161"/>
    <w:rsid w:val="00E761E2"/>
    <w:rsid w:val="00EA3418"/>
    <w:rsid w:val="00EC4037"/>
    <w:rsid w:val="00ED121B"/>
    <w:rsid w:val="00F15FFB"/>
    <w:rsid w:val="00F35AD6"/>
    <w:rsid w:val="00F3763B"/>
    <w:rsid w:val="00F436D7"/>
    <w:rsid w:val="00F45C54"/>
    <w:rsid w:val="00FD05EA"/>
    <w:rsid w:val="00FE2C4D"/>
    <w:rsid w:val="18CD1697"/>
    <w:rsid w:val="2826A2EA"/>
    <w:rsid w:val="34E893FF"/>
    <w:rsid w:val="3E606B93"/>
    <w:rsid w:val="5BE8F3C6"/>
    <w:rsid w:val="67435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269E83"/>
  <w15:chartTrackingRefBased/>
  <w15:docId w15:val="{4ADDAFC8-C353-4807-8B19-E57A4BF35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7C1"/>
    <w:pPr>
      <w:ind w:right="459"/>
    </w:pPr>
    <w:rPr>
      <w:rFonts w:ascii="Calibri" w:hAnsi="Calibri" w:cs="Arial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8A"/>
    <w:pPr>
      <w:outlineLvl w:val="0"/>
    </w:pPr>
    <w:rPr>
      <w:rFonts w:cs="Calibri"/>
      <w:color w:val="5E78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AC67A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CB1E8A"/>
    <w:rPr>
      <w:rFonts w:ascii="Calibri" w:hAnsi="Calibri" w:cs="Calibri"/>
      <w:color w:val="5E7876"/>
      <w:sz w:val="24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C161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C161D"/>
    <w:rPr>
      <w:rFonts w:ascii="Calibri" w:hAnsi="Calibri" w:cs="Arial"/>
      <w:lang w:val="en-GB"/>
    </w:rPr>
  </w:style>
  <w:style w:type="character" w:styleId="EndnoteReference">
    <w:name w:val="endnote reference"/>
    <w:uiPriority w:val="99"/>
    <w:semiHidden/>
    <w:unhideWhenUsed/>
    <w:rsid w:val="008C161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E3704"/>
    <w:pPr>
      <w:spacing w:before="100" w:beforeAutospacing="1" w:after="100" w:afterAutospacing="1"/>
      <w:ind w:right="0"/>
    </w:pPr>
    <w:rPr>
      <w:rFonts w:ascii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43FA7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09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99E"/>
    <w:rPr>
      <w:rFonts w:ascii="Segoe UI" w:hAnsi="Segoe UI" w:cs="Segoe UI"/>
      <w:sz w:val="18"/>
      <w:szCs w:val="18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42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0"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4265"/>
    <w:rPr>
      <w:rFonts w:ascii="Courier New" w:hAnsi="Courier New" w:cs="Courier New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43BF7"/>
    <w:rPr>
      <w:rFonts w:ascii="Calibri" w:hAnsi="Calibri" w:cs="Arial"/>
      <w:sz w:val="24"/>
      <w:szCs w:val="24"/>
      <w:lang w:val="en-GB" w:eastAsia="en-US"/>
    </w:rPr>
  </w:style>
  <w:style w:type="table" w:styleId="TableGrid">
    <w:name w:val="Table Grid"/>
    <w:basedOn w:val="TableNormal"/>
    <w:uiPriority w:val="39"/>
    <w:rsid w:val="00D91B0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BC066C"/>
    <w:pPr>
      <w:ind w:left="720"/>
      <w:contextualSpacing/>
    </w:pPr>
  </w:style>
  <w:style w:type="character" w:customStyle="1" w:styleId="normaltextrun">
    <w:name w:val="normaltextrun"/>
    <w:basedOn w:val="DefaultParagraphFont"/>
    <w:rsid w:val="001F3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0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3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rah@farmgarden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ie\Downloads\SF&amp;G%20Wales%20Headed%20Letter%20Template%20for%20Brand%20Guidelines1.dotx" TargetMode="External"/></Relationships>
</file>

<file path=word/theme/theme1.xml><?xml version="1.0" encoding="utf-8"?>
<a:theme xmlns:a="http://schemas.openxmlformats.org/drawingml/2006/main" name="Office Theme">
  <a:themeElements>
    <a:clrScheme name="Brand colours">
      <a:dk1>
        <a:sysClr val="windowText" lastClr="000000"/>
      </a:dk1>
      <a:lt1>
        <a:sysClr val="window" lastClr="FFFFFF"/>
      </a:lt1>
      <a:dk2>
        <a:srgbClr val="FFFFFF"/>
      </a:dk2>
      <a:lt2>
        <a:srgbClr val="FFFFFF"/>
      </a:lt2>
      <a:accent1>
        <a:srgbClr val="3F5340"/>
      </a:accent1>
      <a:accent2>
        <a:srgbClr val="95C11F"/>
      </a:accent2>
      <a:accent3>
        <a:srgbClr val="3A8ECA"/>
      </a:accent3>
      <a:accent4>
        <a:srgbClr val="EF7D00"/>
      </a:accent4>
      <a:accent5>
        <a:srgbClr val="648ECA"/>
      </a:accent5>
      <a:accent6>
        <a:srgbClr val="E8327C"/>
      </a:accent6>
      <a:hlink>
        <a:srgbClr val="1EB3AC"/>
      </a:hlink>
      <a:folHlink>
        <a:srgbClr val="3AAA3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A832058ACF2B499CFFB17425C621F4" ma:contentTypeVersion="11" ma:contentTypeDescription="Create a new document." ma:contentTypeScope="" ma:versionID="f523173879afd43910ee67b67b142528">
  <xsd:schema xmlns:xsd="http://www.w3.org/2001/XMLSchema" xmlns:xs="http://www.w3.org/2001/XMLSchema" xmlns:p="http://schemas.microsoft.com/office/2006/metadata/properties" xmlns:ns2="e926db91-5bc5-46b4-a037-c78d67e53f26" xmlns:ns3="348dfdb7-1608-4747-9487-1a9a02b3f350" targetNamespace="http://schemas.microsoft.com/office/2006/metadata/properties" ma:root="true" ma:fieldsID="c6756fc0d73da21805f1bdae3d33e691" ns2:_="" ns3:_="">
    <xsd:import namespace="e926db91-5bc5-46b4-a037-c78d67e53f26"/>
    <xsd:import namespace="348dfdb7-1608-4747-9487-1a9a02b3f3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db91-5bc5-46b4-a037-c78d67e53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dfdb7-1608-4747-9487-1a9a02b3f3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48dfdb7-1608-4747-9487-1a9a02b3f350">
      <UserInfo>
        <DisplayName>Lou Evans</DisplayName>
        <AccountId>54</AccountId>
        <AccountType/>
      </UserInfo>
      <UserInfo>
        <DisplayName>Leila Frank</DisplayName>
        <AccountId>280</AccountId>
        <AccountType/>
      </UserInfo>
      <UserInfo>
        <DisplayName>Angie Stratton</DisplayName>
        <AccountId>52</AccountId>
        <AccountType/>
      </UserInfo>
      <UserInfo>
        <DisplayName>All FCFCG staff</DisplayName>
        <AccountId>181</AccountId>
        <AccountType/>
      </UserInfo>
      <UserInfo>
        <DisplayName>Anne Gibson</DisplayName>
        <AccountId>412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1B6474-22EE-44EA-B523-5E95C01324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016BF4-1013-46CD-B901-EBC76DAA922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0C140C8-1C09-433E-879A-D93260EDCE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03F680-3619-41CF-B6D6-55606F771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26db91-5bc5-46b4-a037-c78d67e53f26"/>
    <ds:schemaRef ds:uri="348dfdb7-1608-4747-9487-1a9a02b3f3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5168551-C2A6-4AAF-8911-ADC16C59BE7A}">
  <ds:schemaRefs>
    <ds:schemaRef ds:uri="http://schemas.microsoft.com/office/2006/metadata/properties"/>
    <ds:schemaRef ds:uri="http://schemas.microsoft.com/office/infopath/2007/PartnerControls"/>
    <ds:schemaRef ds:uri="348dfdb7-1608-4747-9487-1a9a02b3f3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SF&amp;G Wales Headed Letter Template for Brand Guidelines1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Headed Letter Template</vt:lpstr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Headed Letter Template</dc:title>
  <dc:subject/>
  <dc:creator>Katie Jefferies</dc:creator>
  <cp:keywords/>
  <cp:lastModifiedBy>Katie Jefferies</cp:lastModifiedBy>
  <cp:revision>2</cp:revision>
  <cp:lastPrinted>2019-07-22T16:51:00Z</cp:lastPrinted>
  <dcterms:created xsi:type="dcterms:W3CDTF">2022-02-23T15:57:00Z</dcterms:created>
  <dcterms:modified xsi:type="dcterms:W3CDTF">2022-02-23T15:57:00Z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Lou Evans</vt:lpwstr>
  </property>
  <property fmtid="{D5CDD505-2E9C-101B-9397-08002B2CF9AE}" pid="3" name="SharedWithUsers">
    <vt:lpwstr>54;#Lou Evans;#280;#Leila Frank;#52;#Angie Stratton;#181;#All FCFCG staff;#412;#Anne Gibson</vt:lpwstr>
  </property>
  <property fmtid="{D5CDD505-2E9C-101B-9397-08002B2CF9AE}" pid="4" name="ContentTypeId">
    <vt:lpwstr>0x010100F6A832058ACF2B499CFFB17425C621F4</vt:lpwstr>
  </property>
  <property fmtid="{D5CDD505-2E9C-101B-9397-08002B2CF9AE}" pid="5" name="Order">
    <vt:r8>1000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